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77E3" w14:textId="77777777" w:rsidR="002A756B" w:rsidRDefault="002A756B"/>
    <w:p w14:paraId="1E273D1F" w14:textId="77777777" w:rsidR="002E02B8" w:rsidRDefault="002E02B8"/>
    <w:p w14:paraId="62609943" w14:textId="77777777" w:rsidR="00322D45" w:rsidRDefault="00322D45"/>
    <w:p w14:paraId="2EE498BA" w14:textId="77777777" w:rsidR="00322D45" w:rsidRDefault="00322D45"/>
    <w:p w14:paraId="12C3D4F1" w14:textId="77777777" w:rsidR="00322D45" w:rsidRDefault="00322D45"/>
    <w:p w14:paraId="7DCCCBF5" w14:textId="77777777" w:rsidR="00322D45" w:rsidRDefault="00322D45"/>
    <w:p w14:paraId="34B96EDD" w14:textId="77777777" w:rsidR="00322D45" w:rsidRDefault="00322D45"/>
    <w:p w14:paraId="48DEEDAD" w14:textId="77777777" w:rsidR="00322D45" w:rsidRDefault="00322D45"/>
    <w:p w14:paraId="2B50D413" w14:textId="77777777" w:rsidR="00322D45" w:rsidRDefault="00322D45"/>
    <w:p w14:paraId="56E4A8A7" w14:textId="77777777" w:rsidR="00322D45" w:rsidRDefault="00322D45"/>
    <w:p w14:paraId="1D270103" w14:textId="77777777" w:rsidR="00322D45" w:rsidRDefault="00322D45"/>
    <w:p w14:paraId="7C5E8A9B" w14:textId="77777777" w:rsidR="00322D45" w:rsidRDefault="00322D45"/>
    <w:p w14:paraId="51F85731" w14:textId="77777777" w:rsidR="00322D45" w:rsidRDefault="00322D45"/>
    <w:p w14:paraId="3F35C872" w14:textId="77777777" w:rsidR="00322D45" w:rsidRDefault="00322D45"/>
    <w:p w14:paraId="0D57887F" w14:textId="77777777" w:rsidR="00322D45" w:rsidRDefault="00322D45"/>
    <w:p w14:paraId="721C23C2" w14:textId="77777777" w:rsidR="00322D45" w:rsidRDefault="00322D45"/>
    <w:p w14:paraId="3C94CF73" w14:textId="77777777" w:rsidR="00322D45" w:rsidRDefault="00322D45"/>
    <w:p w14:paraId="33E73FED" w14:textId="66DEC758" w:rsidR="00322D45" w:rsidRDefault="00CC6C0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65ED8" wp14:editId="62014C73">
                <wp:simplePos x="0" y="0"/>
                <wp:positionH relativeFrom="column">
                  <wp:posOffset>1598295</wp:posOffset>
                </wp:positionH>
                <wp:positionV relativeFrom="paragraph">
                  <wp:posOffset>53340</wp:posOffset>
                </wp:positionV>
                <wp:extent cx="3543300" cy="1615440"/>
                <wp:effectExtent l="33655" t="29845" r="33020" b="311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61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290DB" id="AutoShape 4" o:spid="_x0000_s1026" style="position:absolute;margin-left:125.85pt;margin-top:4.2pt;width:279pt;height:1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" strokecolor="blue" strokeweight="4.5pt">
                <v:stroke linestyle="thickThin"/>
              </v:roundrect>
            </w:pict>
          </mc:Fallback>
        </mc:AlternateContent>
      </w:r>
    </w:p>
    <w:p w14:paraId="498C3612" w14:textId="5A16E592" w:rsidR="00322D45" w:rsidRDefault="00CC6C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14FB3" wp14:editId="6289C351">
                <wp:simplePos x="0" y="0"/>
                <wp:positionH relativeFrom="column">
                  <wp:posOffset>1714500</wp:posOffset>
                </wp:positionH>
                <wp:positionV relativeFrom="paragraph">
                  <wp:posOffset>-7620</wp:posOffset>
                </wp:positionV>
                <wp:extent cx="3314700" cy="1371600"/>
                <wp:effectExtent l="0" t="1270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4797" w14:textId="77777777" w:rsidR="009E5B69" w:rsidRDefault="009E5B69" w:rsidP="00322D45">
                            <w:pPr>
                              <w:jc w:val="center"/>
                            </w:pPr>
                          </w:p>
                          <w:p w14:paraId="57564339" w14:textId="77777777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color w:val="3366FF"/>
                                <w:sz w:val="28"/>
                                <w:szCs w:val="28"/>
                              </w:rPr>
                            </w:pPr>
                            <w:r w:rsidRPr="00322D45">
                              <w:rPr>
                                <w:b/>
                                <w:color w:val="3366FF"/>
                                <w:sz w:val="28"/>
                                <w:szCs w:val="28"/>
                              </w:rPr>
                              <w:t>ANSLEY PARISH COUNCIL</w:t>
                            </w:r>
                          </w:p>
                          <w:p w14:paraId="235DB39B" w14:textId="77777777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C0093D" w14:textId="77777777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</w:pPr>
                            <w:r w:rsidRPr="00322D45"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  <w:t>FIXED ASSET REGISTER</w:t>
                            </w:r>
                          </w:p>
                          <w:p w14:paraId="4E2F5163" w14:textId="1138BA53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9966"/>
                                <w:sz w:val="28"/>
                                <w:szCs w:val="28"/>
                                <w:highlight w:val="yellow"/>
                              </w:rPr>
                              <w:t xml:space="preserve">AS AT </w:t>
                            </w:r>
                            <w:r w:rsidR="006E7CFC">
                              <w:rPr>
                                <w:b/>
                                <w:color w:val="339966"/>
                                <w:sz w:val="28"/>
                                <w:szCs w:val="28"/>
                                <w:highlight w:val="yellow"/>
                              </w:rPr>
                              <w:t>22</w:t>
                            </w:r>
                            <w:r w:rsidR="00217CB7">
                              <w:rPr>
                                <w:b/>
                                <w:color w:val="339966"/>
                                <w:sz w:val="28"/>
                                <w:szCs w:val="28"/>
                                <w:highlight w:val="yellow"/>
                              </w:rPr>
                              <w:t>/02</w:t>
                            </w:r>
                            <w:r>
                              <w:rPr>
                                <w:b/>
                                <w:color w:val="339966"/>
                                <w:sz w:val="28"/>
                                <w:szCs w:val="28"/>
                                <w:highlight w:val="yellow"/>
                              </w:rPr>
                              <w:t>/202</w:t>
                            </w:r>
                            <w:r w:rsidR="006E7CFC"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14F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5pt;margin-top:-.6pt;width:26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" filled="f" stroked="f">
                <v:textbox>
                  <w:txbxContent>
                    <w:p w14:paraId="60DB4797" w14:textId="77777777" w:rsidR="009E5B69" w:rsidRDefault="009E5B69" w:rsidP="00322D45">
                      <w:pPr>
                        <w:jc w:val="center"/>
                      </w:pPr>
                    </w:p>
                    <w:p w14:paraId="57564339" w14:textId="77777777" w:rsidR="009E5B69" w:rsidRPr="00322D45" w:rsidRDefault="009E5B69" w:rsidP="00322D45">
                      <w:pPr>
                        <w:jc w:val="center"/>
                        <w:rPr>
                          <w:b/>
                          <w:color w:val="3366FF"/>
                          <w:sz w:val="28"/>
                          <w:szCs w:val="28"/>
                        </w:rPr>
                      </w:pPr>
                      <w:r w:rsidRPr="00322D45">
                        <w:rPr>
                          <w:b/>
                          <w:color w:val="3366FF"/>
                          <w:sz w:val="28"/>
                          <w:szCs w:val="28"/>
                        </w:rPr>
                        <w:t>ANSLEY PARISH COUNCIL</w:t>
                      </w:r>
                    </w:p>
                    <w:p w14:paraId="235DB39B" w14:textId="77777777" w:rsidR="009E5B69" w:rsidRPr="00322D45" w:rsidRDefault="009E5B69" w:rsidP="00322D4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CC0093D" w14:textId="77777777" w:rsidR="009E5B69" w:rsidRPr="00322D45" w:rsidRDefault="009E5B69" w:rsidP="00322D45">
                      <w:pPr>
                        <w:jc w:val="center"/>
                        <w:rPr>
                          <w:b/>
                          <w:color w:val="339966"/>
                          <w:sz w:val="28"/>
                          <w:szCs w:val="28"/>
                        </w:rPr>
                      </w:pPr>
                      <w:r w:rsidRPr="00322D45">
                        <w:rPr>
                          <w:b/>
                          <w:color w:val="339966"/>
                          <w:sz w:val="28"/>
                          <w:szCs w:val="28"/>
                        </w:rPr>
                        <w:t>FIXED ASSET REGISTER</w:t>
                      </w:r>
                    </w:p>
                    <w:p w14:paraId="4E2F5163" w14:textId="1138BA53" w:rsidR="009E5B69" w:rsidRPr="00322D45" w:rsidRDefault="009E5B69" w:rsidP="00322D45">
                      <w:pPr>
                        <w:jc w:val="center"/>
                        <w:rPr>
                          <w:b/>
                          <w:color w:val="33996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39966"/>
                          <w:sz w:val="28"/>
                          <w:szCs w:val="28"/>
                          <w:highlight w:val="yellow"/>
                        </w:rPr>
                        <w:t xml:space="preserve">AS AT </w:t>
                      </w:r>
                      <w:r w:rsidR="006E7CFC">
                        <w:rPr>
                          <w:b/>
                          <w:color w:val="339966"/>
                          <w:sz w:val="28"/>
                          <w:szCs w:val="28"/>
                          <w:highlight w:val="yellow"/>
                        </w:rPr>
                        <w:t>22</w:t>
                      </w:r>
                      <w:r w:rsidR="00217CB7">
                        <w:rPr>
                          <w:b/>
                          <w:color w:val="339966"/>
                          <w:sz w:val="28"/>
                          <w:szCs w:val="28"/>
                          <w:highlight w:val="yellow"/>
                        </w:rPr>
                        <w:t>/02</w:t>
                      </w:r>
                      <w:r>
                        <w:rPr>
                          <w:b/>
                          <w:color w:val="339966"/>
                          <w:sz w:val="28"/>
                          <w:szCs w:val="28"/>
                          <w:highlight w:val="yellow"/>
                        </w:rPr>
                        <w:t>/202</w:t>
                      </w:r>
                      <w:r w:rsidR="006E7CFC">
                        <w:rPr>
                          <w:b/>
                          <w:color w:val="339966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033B9D" w14:textId="77777777" w:rsidR="00322D45" w:rsidRDefault="00322D45"/>
    <w:p w14:paraId="4E12BF2A" w14:textId="77777777" w:rsidR="00322D45" w:rsidRDefault="00322D45"/>
    <w:p w14:paraId="403C92E3" w14:textId="77777777" w:rsidR="00322D45" w:rsidRDefault="00322D45"/>
    <w:p w14:paraId="6EDBE621" w14:textId="77777777" w:rsidR="00322D45" w:rsidRDefault="00322D45"/>
    <w:p w14:paraId="05186DC3" w14:textId="77777777" w:rsidR="00322D45" w:rsidRDefault="00322D45"/>
    <w:p w14:paraId="1537895D" w14:textId="77777777" w:rsidR="00322D45" w:rsidRDefault="00322D45"/>
    <w:p w14:paraId="0E9D7F1E" w14:textId="77777777" w:rsidR="00322D45" w:rsidRDefault="00322D45"/>
    <w:p w14:paraId="4B225C91" w14:textId="77777777" w:rsidR="00322D45" w:rsidRDefault="00322D45"/>
    <w:p w14:paraId="00460923" w14:textId="77777777" w:rsidR="00322D45" w:rsidRDefault="00322D45"/>
    <w:p w14:paraId="19D92AC1" w14:textId="77777777" w:rsidR="00322D45" w:rsidRDefault="00322D45"/>
    <w:p w14:paraId="3B49F9F1" w14:textId="77777777" w:rsidR="00322D45" w:rsidRDefault="00322D45"/>
    <w:p w14:paraId="200673DE" w14:textId="77777777" w:rsidR="00322D45" w:rsidRDefault="00322D45"/>
    <w:p w14:paraId="3297C51F" w14:textId="77777777" w:rsidR="00322D45" w:rsidRDefault="00322D45"/>
    <w:p w14:paraId="0371F5F4" w14:textId="77777777" w:rsidR="00322D45" w:rsidRDefault="00322D45"/>
    <w:p w14:paraId="45F55440" w14:textId="77777777" w:rsidR="00322D45" w:rsidRDefault="00322D45"/>
    <w:p w14:paraId="6FAE0772" w14:textId="77777777" w:rsidR="005759EE" w:rsidRDefault="005759EE"/>
    <w:p w14:paraId="02608559" w14:textId="77777777" w:rsidR="005759EE" w:rsidRDefault="005759EE"/>
    <w:p w14:paraId="4BE84E38" w14:textId="77777777" w:rsidR="005759EE" w:rsidRDefault="005759EE">
      <w:pPr>
        <w:rPr>
          <w:sz w:val="36"/>
          <w:szCs w:val="36"/>
        </w:rPr>
      </w:pPr>
      <w:r w:rsidRPr="005759EE">
        <w:rPr>
          <w:sz w:val="36"/>
          <w:szCs w:val="36"/>
        </w:rPr>
        <w:t>N.B. Assets more than three years old revalued in December 2010. Figure</w:t>
      </w:r>
      <w:r w:rsidR="00AF7C30">
        <w:rPr>
          <w:sz w:val="36"/>
          <w:szCs w:val="36"/>
        </w:rPr>
        <w:t>s</w:t>
      </w:r>
      <w:r w:rsidRPr="005759EE">
        <w:rPr>
          <w:sz w:val="36"/>
          <w:szCs w:val="36"/>
        </w:rPr>
        <w:t xml:space="preserve"> in red show</w:t>
      </w:r>
      <w:r w:rsidR="00AF7C30">
        <w:rPr>
          <w:sz w:val="36"/>
          <w:szCs w:val="36"/>
        </w:rPr>
        <w:t xml:space="preserve"> estimated lifespan and</w:t>
      </w:r>
      <w:r w:rsidRPr="005759EE">
        <w:rPr>
          <w:sz w:val="36"/>
          <w:szCs w:val="36"/>
        </w:rPr>
        <w:t xml:space="preserve"> current estimated value </w:t>
      </w:r>
      <w:r w:rsidR="00AF7C30">
        <w:rPr>
          <w:sz w:val="36"/>
          <w:szCs w:val="36"/>
        </w:rPr>
        <w:t xml:space="preserve">and date of revaluation </w:t>
      </w:r>
      <w:r w:rsidRPr="005759EE">
        <w:rPr>
          <w:sz w:val="36"/>
          <w:szCs w:val="36"/>
        </w:rPr>
        <w:t>for accounting purposes.</w:t>
      </w:r>
      <w:r w:rsidR="00846BD0">
        <w:rPr>
          <w:sz w:val="36"/>
          <w:szCs w:val="36"/>
        </w:rPr>
        <w:t xml:space="preserve"> Depreciation based on the following average lifespan:</w:t>
      </w:r>
    </w:p>
    <w:p w14:paraId="2A0D9E9A" w14:textId="77777777" w:rsidR="00846BD0" w:rsidRDefault="00846BD0">
      <w:pPr>
        <w:rPr>
          <w:sz w:val="36"/>
          <w:szCs w:val="36"/>
        </w:rPr>
      </w:pPr>
    </w:p>
    <w:p w14:paraId="678A45C5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Metal/Steel items 50 years</w:t>
      </w:r>
    </w:p>
    <w:p w14:paraId="3EA38FE0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Wooden items 20/30 years depending on thickness/use</w:t>
      </w:r>
    </w:p>
    <w:p w14:paraId="23D36123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Concrete 45 years</w:t>
      </w:r>
    </w:p>
    <w:p w14:paraId="7F42509B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Plastic 30 years</w:t>
      </w:r>
    </w:p>
    <w:p w14:paraId="2E1B42CB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Playground spares (eg swing seats)varies but average 15 years</w:t>
      </w:r>
    </w:p>
    <w:p w14:paraId="66DE4295" w14:textId="77777777" w:rsidR="00846BD0" w:rsidRDefault="00846BD0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322D45" w14:paraId="5E4018CA" w14:textId="77777777" w:rsidTr="005633BB">
        <w:tc>
          <w:tcPr>
            <w:tcW w:w="10754" w:type="dxa"/>
            <w:gridSpan w:val="5"/>
            <w:shd w:val="clear" w:color="auto" w:fill="99CCFF"/>
          </w:tcPr>
          <w:p w14:paraId="77AD29FD" w14:textId="77777777" w:rsidR="00A00330" w:rsidRPr="005633BB" w:rsidRDefault="00C2302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ANSLEY VILLAGE RECREATION GROUND</w:t>
            </w:r>
          </w:p>
          <w:p w14:paraId="4930C346" w14:textId="77777777" w:rsidR="00C2302D" w:rsidRPr="005633BB" w:rsidRDefault="00C2302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AND FENCING TO BOUNDARIES</w:t>
            </w:r>
          </w:p>
          <w:p w14:paraId="6EC031B6" w14:textId="77777777" w:rsidR="00A00330" w:rsidRPr="005633BB" w:rsidRDefault="00A00330" w:rsidP="005633BB">
            <w:pPr>
              <w:jc w:val="center"/>
              <w:rPr>
                <w:b/>
              </w:rPr>
            </w:pPr>
          </w:p>
        </w:tc>
      </w:tr>
      <w:tr w:rsidR="00322D45" w14:paraId="1AA97447" w14:textId="77777777" w:rsidTr="005633BB">
        <w:tc>
          <w:tcPr>
            <w:tcW w:w="10754" w:type="dxa"/>
            <w:gridSpan w:val="5"/>
            <w:shd w:val="clear" w:color="auto" w:fill="auto"/>
          </w:tcPr>
          <w:p w14:paraId="5C03D905" w14:textId="77777777" w:rsidR="00322D45" w:rsidRDefault="00322D45"/>
        </w:tc>
      </w:tr>
      <w:tr w:rsidR="00322D45" w:rsidRPr="005633BB" w14:paraId="14325DF2" w14:textId="77777777" w:rsidTr="005633BB">
        <w:tc>
          <w:tcPr>
            <w:tcW w:w="1728" w:type="dxa"/>
            <w:shd w:val="clear" w:color="auto" w:fill="CCFFCC"/>
          </w:tcPr>
          <w:p w14:paraId="71DE8B00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01877C95" w14:textId="77777777" w:rsidR="0053329A" w:rsidRPr="005633BB" w:rsidRDefault="0053329A" w:rsidP="005633BB">
            <w:pPr>
              <w:jc w:val="center"/>
              <w:rPr>
                <w:b/>
                <w:color w:val="FF0000"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45C32417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6A4C5687" w14:textId="77777777" w:rsidR="005759EE" w:rsidRPr="005633BB" w:rsidRDefault="005759EE" w:rsidP="005633BB">
            <w:pPr>
              <w:jc w:val="center"/>
              <w:rPr>
                <w:b/>
                <w:color w:val="FF0000"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DA06BFD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E5B6E73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4A90BB0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322D45" w:rsidRPr="005633BB" w14:paraId="4D72739A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6B4ABBE4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2D1715C3" w14:textId="77777777" w:rsidR="00C2302D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69AA9E19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51801121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 – approx 4 acres </w:t>
            </w:r>
            <w:r w:rsidRPr="005633BB">
              <w:rPr>
                <w:sz w:val="22"/>
                <w:szCs w:val="22"/>
              </w:rPr>
              <w:br/>
              <w:t>with fencing to boundaries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391DF5FB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Birmingham Road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322D45" w:rsidRPr="005633BB" w14:paraId="38ACC6C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AC9B77B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26.3.1994</w:t>
            </w:r>
          </w:p>
          <w:p w14:paraId="6790D009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89C7C1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£788.24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75C112D3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10 -£368)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AFC0F15" w14:textId="77777777" w:rsidR="00C2302D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Carter and Pearcey</w:t>
            </w:r>
            <w:r w:rsidRPr="005633BB">
              <w:rPr>
                <w:sz w:val="22"/>
                <w:szCs w:val="22"/>
              </w:rPr>
              <w:br/>
              <w:t>Fencing Contractors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DB57CC" w14:textId="77777777" w:rsidR="00322D45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118 yards of Post &amp; Rail fencing with wire netting</w:t>
            </w:r>
          </w:p>
          <w:p w14:paraId="33C3E54F" w14:textId="77777777" w:rsidR="002B158B" w:rsidRPr="002B158B" w:rsidRDefault="002B158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40C404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Top Right Hand </w:t>
            </w:r>
            <w:r w:rsidRPr="005633BB">
              <w:rPr>
                <w:sz w:val="22"/>
                <w:szCs w:val="22"/>
              </w:rPr>
              <w:br/>
              <w:t>Side and Rear Boundaries of Recreation Ground</w:t>
            </w:r>
          </w:p>
        </w:tc>
      </w:tr>
      <w:tr w:rsidR="00322D45" w:rsidRPr="005633BB" w14:paraId="7DFE4ED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75203AD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12.4.1995</w:t>
            </w:r>
          </w:p>
          <w:p w14:paraId="0063DFB7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(45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8A171F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£716.94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56A5B71C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10 -£478)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6E93E2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Carter and Pearcey</w:t>
            </w:r>
            <w:r w:rsidRPr="005633BB">
              <w:rPr>
                <w:sz w:val="22"/>
                <w:szCs w:val="22"/>
              </w:rPr>
              <w:br/>
              <w:t>Fencing Contractors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2C0191" w14:textId="77777777" w:rsidR="00322D45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1.8m high Chain Link </w:t>
            </w:r>
            <w:r w:rsidRPr="005633BB">
              <w:rPr>
                <w:sz w:val="22"/>
                <w:szCs w:val="22"/>
              </w:rPr>
              <w:br/>
              <w:t>fencing with concrete posts</w:t>
            </w:r>
          </w:p>
          <w:p w14:paraId="2A4507EC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4D9FF5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Left Hand Side Boundary of Recreation Ground</w:t>
            </w:r>
          </w:p>
        </w:tc>
      </w:tr>
      <w:tr w:rsidR="00DA078F" w:rsidRPr="005633BB" w14:paraId="42B3340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022BFCF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12.11.1996</w:t>
            </w:r>
          </w:p>
          <w:p w14:paraId="702522DE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B7811A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£2,187.76 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9E0B65C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10 -£1167)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C0C130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Carter and Pearcey</w:t>
            </w:r>
            <w:r w:rsidRPr="005633BB">
              <w:rPr>
                <w:sz w:val="22"/>
                <w:szCs w:val="22"/>
              </w:rPr>
              <w:br/>
              <w:t>Fencing Contractors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C01923" w14:textId="77777777" w:rsidR="00DA078F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Post &amp; Rail Fencing with netting including 2 no. 7Ft gates and 3 openings</w:t>
            </w:r>
          </w:p>
          <w:p w14:paraId="59915796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7DA09B5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Front Boundary of Recreation Ground</w:t>
            </w:r>
          </w:p>
        </w:tc>
      </w:tr>
      <w:tr w:rsidR="00B67CD8" w:rsidRPr="005633BB" w14:paraId="407092AE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DFD11F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7"/>
                <w:attr w:name="Day" w:val="8"/>
                <w:attr w:name="Month" w:val="11"/>
              </w:smartTagPr>
              <w:r w:rsidRPr="005633BB">
                <w:rPr>
                  <w:sz w:val="22"/>
                  <w:szCs w:val="22"/>
                </w:rPr>
                <w:t>08/11/2007</w:t>
              </w:r>
            </w:smartTag>
          </w:p>
          <w:p w14:paraId="786697A2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(20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D407FB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£145.00</w:t>
            </w:r>
          </w:p>
          <w:p w14:paraId="6B42F1D6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10 -£123)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448DCA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Warwickshire County Council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B00395B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Wooden Kissing Gate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A509A9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 (Entrance by playground)</w:t>
            </w:r>
          </w:p>
        </w:tc>
      </w:tr>
      <w:tr w:rsidR="000F76B4" w:rsidRPr="005633BB" w14:paraId="0527AA5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B7E179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8"/>
                <w:attr w:name="Day" w:val="8"/>
                <w:attr w:name="Month" w:val="5"/>
              </w:smartTagPr>
              <w:r w:rsidRPr="005633BB">
                <w:rPr>
                  <w:sz w:val="22"/>
                  <w:szCs w:val="22"/>
                </w:rPr>
                <w:t>08/05/2008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51A4A4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£300.00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25FE91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Warwickshire County Council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A3FC75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Two wooden kissing gates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18F10A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in Ansley Recreation ground (middle entrance)</w:t>
            </w:r>
          </w:p>
          <w:p w14:paraId="2AE3F2FD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5ED8C2F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presently in storage at Councillor Rees’ house</w:t>
            </w:r>
          </w:p>
        </w:tc>
      </w:tr>
    </w:tbl>
    <w:p w14:paraId="5DBF699B" w14:textId="77777777" w:rsidR="0086042A" w:rsidRDefault="0086042A"/>
    <w:p w14:paraId="13434584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739F109A" w14:textId="77777777" w:rsidTr="005633BB">
        <w:tc>
          <w:tcPr>
            <w:tcW w:w="10754" w:type="dxa"/>
            <w:gridSpan w:val="5"/>
            <w:shd w:val="clear" w:color="auto" w:fill="99CCFF"/>
          </w:tcPr>
          <w:p w14:paraId="16CE8324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0B89B9AC" w14:textId="77777777" w:rsidR="0086042A" w:rsidRPr="005633BB" w:rsidRDefault="00C2302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BIRCHLEY HEATH COMMON BOUNDARY FENCING</w:t>
            </w:r>
            <w:r w:rsidR="00143853" w:rsidRPr="005633BB">
              <w:rPr>
                <w:b/>
              </w:rPr>
              <w:t xml:space="preserve"> AND MISCELLANEOUS</w:t>
            </w:r>
          </w:p>
          <w:p w14:paraId="3DA4BACD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78F05684" w14:textId="77777777" w:rsidTr="005633BB">
        <w:tc>
          <w:tcPr>
            <w:tcW w:w="10754" w:type="dxa"/>
            <w:gridSpan w:val="5"/>
            <w:shd w:val="clear" w:color="auto" w:fill="auto"/>
          </w:tcPr>
          <w:p w14:paraId="384CE4BF" w14:textId="77777777" w:rsidR="0086042A" w:rsidRDefault="0086042A" w:rsidP="00497675"/>
        </w:tc>
      </w:tr>
      <w:tr w:rsidR="0086042A" w:rsidRPr="005633BB" w14:paraId="60A71524" w14:textId="77777777" w:rsidTr="005633BB">
        <w:tc>
          <w:tcPr>
            <w:tcW w:w="1728" w:type="dxa"/>
            <w:shd w:val="clear" w:color="auto" w:fill="CCFFCC"/>
          </w:tcPr>
          <w:p w14:paraId="3733EBB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5DE64C01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66FEA69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524AD696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1C171482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3C7A74C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40DFB171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3C2FD224" w14:textId="77777777" w:rsidTr="005633BB">
        <w:tc>
          <w:tcPr>
            <w:tcW w:w="1728" w:type="dxa"/>
            <w:shd w:val="clear" w:color="auto" w:fill="auto"/>
          </w:tcPr>
          <w:p w14:paraId="04E2DECC" w14:textId="77777777" w:rsidR="0086042A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12.9.200</w:t>
            </w:r>
            <w:r w:rsidR="0067283A" w:rsidRPr="005633BB">
              <w:rPr>
                <w:sz w:val="22"/>
                <w:szCs w:val="22"/>
              </w:rPr>
              <w:t>2</w:t>
            </w:r>
          </w:p>
          <w:p w14:paraId="0E89EDFC" w14:textId="77777777" w:rsidR="00420DEF" w:rsidRPr="005633BB" w:rsidRDefault="00420DE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shd w:val="clear" w:color="auto" w:fill="auto"/>
          </w:tcPr>
          <w:p w14:paraId="5C7BA706" w14:textId="77777777" w:rsidR="0086042A" w:rsidRDefault="00C2302D" w:rsidP="005633BB">
            <w:pPr>
              <w:spacing w:before="120" w:after="120"/>
              <w:jc w:val="center"/>
            </w:pPr>
            <w:r>
              <w:t>£1,636</w:t>
            </w:r>
          </w:p>
          <w:p w14:paraId="0EC38027" w14:textId="77777777" w:rsidR="009F6B19" w:rsidRPr="005633BB" w:rsidRDefault="009F6B19" w:rsidP="005633BB">
            <w:pPr>
              <w:spacing w:before="120" w:after="120"/>
              <w:jc w:val="center"/>
              <w:rPr>
                <w:color w:val="FF0000"/>
              </w:rPr>
            </w:pPr>
            <w:r w:rsidRPr="005633BB">
              <w:rPr>
                <w:color w:val="FF0000"/>
              </w:rPr>
              <w:t>(Dec 10- £1200)</w:t>
            </w:r>
          </w:p>
        </w:tc>
        <w:tc>
          <w:tcPr>
            <w:tcW w:w="2160" w:type="dxa"/>
            <w:shd w:val="clear" w:color="auto" w:fill="auto"/>
          </w:tcPr>
          <w:p w14:paraId="7D180C04" w14:textId="77777777" w:rsidR="0086042A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Heritage &amp; Sons</w:t>
            </w:r>
          </w:p>
        </w:tc>
        <w:tc>
          <w:tcPr>
            <w:tcW w:w="2915" w:type="dxa"/>
            <w:shd w:val="clear" w:color="auto" w:fill="auto"/>
          </w:tcPr>
          <w:p w14:paraId="1E91E9F8" w14:textId="77777777" w:rsidR="0086042A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approx. 100m Post &amp; 3 Rail Fencing inc 2 no. Gates to boundary</w:t>
            </w:r>
          </w:p>
          <w:p w14:paraId="5EC993F4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shd w:val="clear" w:color="auto" w:fill="auto"/>
          </w:tcPr>
          <w:p w14:paraId="763DCEB4" w14:textId="77777777" w:rsidR="0086042A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143853" w:rsidRPr="005633BB" w14:paraId="004F55FE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119D8792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3"/>
                <w:attr w:name="Day" w:val="6"/>
                <w:attr w:name="Month" w:val="2"/>
              </w:smartTagPr>
              <w:r w:rsidRPr="005633BB">
                <w:rPr>
                  <w:sz w:val="22"/>
                  <w:szCs w:val="22"/>
                </w:rPr>
                <w:t>06/02/13</w:t>
              </w:r>
            </w:smartTag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6366B35E" w14:textId="77777777" w:rsidR="00143853" w:rsidRDefault="00143853" w:rsidP="005633BB">
            <w:pPr>
              <w:spacing w:before="120" w:after="120"/>
              <w:jc w:val="center"/>
            </w:pPr>
            <w:r>
              <w:t>£110.00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75FC1A5A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Inner City Street Furniture Limited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638BDC8A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Two </w:t>
            </w:r>
            <w:proofErr w:type="spellStart"/>
            <w:r w:rsidRPr="005633BB">
              <w:rPr>
                <w:sz w:val="22"/>
                <w:szCs w:val="22"/>
              </w:rPr>
              <w:t>Procity</w:t>
            </w:r>
            <w:proofErr w:type="spellEnd"/>
            <w:r w:rsidRPr="005633BB">
              <w:rPr>
                <w:sz w:val="22"/>
                <w:szCs w:val="22"/>
              </w:rPr>
              <w:t xml:space="preserve"> Column Protectors 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07987F11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Hardstanding</w:t>
            </w:r>
            <w:proofErr w:type="spellEnd"/>
            <w:r w:rsidRPr="005633BB">
              <w:rPr>
                <w:sz w:val="22"/>
                <w:szCs w:val="22"/>
              </w:rPr>
              <w:t xml:space="preserve"> Area</w:t>
            </w:r>
          </w:p>
        </w:tc>
      </w:tr>
    </w:tbl>
    <w:p w14:paraId="7EA2A831" w14:textId="77777777" w:rsidR="0086042A" w:rsidRDefault="0086042A"/>
    <w:p w14:paraId="411B6579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4107A762" w14:textId="77777777" w:rsidTr="005633BB">
        <w:tc>
          <w:tcPr>
            <w:tcW w:w="10754" w:type="dxa"/>
            <w:gridSpan w:val="5"/>
            <w:shd w:val="clear" w:color="auto" w:fill="99CCFF"/>
          </w:tcPr>
          <w:p w14:paraId="5310BCFB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442EC3D9" w14:textId="77777777" w:rsidR="0086042A" w:rsidRPr="005633BB" w:rsidRDefault="00AB337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511C2D6E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57A231A7" w14:textId="77777777" w:rsidTr="005633BB">
        <w:tc>
          <w:tcPr>
            <w:tcW w:w="10754" w:type="dxa"/>
            <w:gridSpan w:val="5"/>
            <w:shd w:val="clear" w:color="auto" w:fill="auto"/>
          </w:tcPr>
          <w:p w14:paraId="5DAD2CF2" w14:textId="77777777" w:rsidR="0086042A" w:rsidRDefault="0086042A" w:rsidP="00497675"/>
        </w:tc>
      </w:tr>
      <w:tr w:rsidR="0086042A" w:rsidRPr="005633BB" w14:paraId="7F932862" w14:textId="77777777" w:rsidTr="005633BB">
        <w:tc>
          <w:tcPr>
            <w:tcW w:w="1728" w:type="dxa"/>
            <w:shd w:val="clear" w:color="auto" w:fill="CCFFCC"/>
          </w:tcPr>
          <w:p w14:paraId="0457C98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36DB3588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12A1750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57145AF9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42F2E7D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7BB4CD5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623753B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65D15F4D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4B812B71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13.12.1990</w:t>
            </w:r>
          </w:p>
          <w:p w14:paraId="356C60FF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19D1F367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£390 </w:t>
            </w:r>
            <w:r w:rsidRPr="005633BB">
              <w:rPr>
                <w:sz w:val="22"/>
                <w:szCs w:val="22"/>
              </w:rPr>
              <w:br/>
              <w:t xml:space="preserve">plus vat, </w:t>
            </w:r>
            <w:r w:rsidRPr="005633BB">
              <w:rPr>
                <w:sz w:val="22"/>
                <w:szCs w:val="22"/>
              </w:rPr>
              <w:br/>
              <w:t>carriage &amp; installation</w:t>
            </w:r>
          </w:p>
          <w:p w14:paraId="267364F3" w14:textId="77777777" w:rsidR="009F6B19" w:rsidRPr="005633BB" w:rsidRDefault="009F6B19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£234)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33F49066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Ausplay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485475E4" w14:textId="77777777" w:rsidR="00AB3376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Kidspace To &amp; Fro</w:t>
            </w:r>
            <w:r w:rsidRPr="005633BB">
              <w:rPr>
                <w:sz w:val="22"/>
                <w:szCs w:val="22"/>
              </w:rPr>
              <w:br/>
              <w:t>2.3m high Swing</w:t>
            </w:r>
            <w:r w:rsidRPr="005633BB">
              <w:rPr>
                <w:sz w:val="22"/>
                <w:szCs w:val="22"/>
              </w:rPr>
              <w:br/>
              <w:t>1 bay of 2 swings</w:t>
            </w:r>
            <w:r w:rsidRPr="005633BB">
              <w:rPr>
                <w:sz w:val="22"/>
                <w:szCs w:val="22"/>
              </w:rPr>
              <w:br/>
              <w:t>for cradle seats</w:t>
            </w:r>
            <w:r w:rsidRPr="005633BB">
              <w:rPr>
                <w:sz w:val="22"/>
                <w:szCs w:val="22"/>
              </w:rPr>
              <w:br/>
              <w:t>2040mm height from floor to u/side frame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6B3B87B0" w14:textId="77777777" w:rsidR="00AB3376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 (Set No. 1)</w:t>
            </w:r>
            <w:r w:rsidRPr="005633BB">
              <w:rPr>
                <w:sz w:val="22"/>
                <w:szCs w:val="22"/>
              </w:rPr>
              <w:br/>
              <w:t>Cradle Swings</w:t>
            </w:r>
          </w:p>
        </w:tc>
      </w:tr>
      <w:tr w:rsidR="0086042A" w:rsidRPr="005633BB" w14:paraId="5DE5D32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41EA43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>(perhaps late 80´s)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C4C548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2D15D28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 xml:space="preserve">(perhaps </w:t>
            </w:r>
            <w:r w:rsidRPr="005633BB">
              <w:rPr>
                <w:sz w:val="22"/>
                <w:szCs w:val="22"/>
              </w:rPr>
              <w:br/>
              <w:t>Wicksteed Leisure)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4EFA711" w14:textId="77777777" w:rsidR="00426F72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2.7m high swings</w:t>
            </w:r>
            <w:r w:rsidRPr="005633BB">
              <w:rPr>
                <w:sz w:val="22"/>
                <w:szCs w:val="22"/>
              </w:rPr>
              <w:br/>
              <w:t>2 bays of 2 swings</w:t>
            </w:r>
            <w:r w:rsidRPr="005633BB">
              <w:rPr>
                <w:sz w:val="22"/>
                <w:szCs w:val="22"/>
              </w:rPr>
              <w:br/>
              <w:t>for 4 flat seats</w:t>
            </w:r>
            <w:r w:rsidRPr="005633BB">
              <w:rPr>
                <w:sz w:val="22"/>
                <w:szCs w:val="22"/>
              </w:rPr>
              <w:br/>
              <w:t>(1) 2660mm</w:t>
            </w:r>
            <w:r w:rsidR="00426F72" w:rsidRPr="005633BB">
              <w:rPr>
                <w:sz w:val="22"/>
                <w:szCs w:val="22"/>
              </w:rPr>
              <w:t xml:space="preserve"> (2) 2640mm </w:t>
            </w:r>
            <w:r w:rsidR="00426F72" w:rsidRPr="005633BB">
              <w:rPr>
                <w:sz w:val="22"/>
                <w:szCs w:val="22"/>
              </w:rPr>
              <w:br/>
              <w:t xml:space="preserve">(3) 2645mm (4) 2650mm height from floor to u/side frame </w:t>
            </w:r>
            <w:r w:rsidR="00426F72" w:rsidRPr="005633BB">
              <w:rPr>
                <w:sz w:val="22"/>
                <w:szCs w:val="22"/>
              </w:rPr>
              <w:br/>
              <w:t>(2650mm average height)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8E9015B" w14:textId="77777777" w:rsidR="0086042A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Ansley Village Recreation Ground (Set No. 2) </w:t>
            </w:r>
            <w:r w:rsidRPr="005633BB">
              <w:rPr>
                <w:sz w:val="22"/>
                <w:szCs w:val="22"/>
              </w:rPr>
              <w:br/>
              <w:t>(nearest road)</w:t>
            </w:r>
          </w:p>
        </w:tc>
      </w:tr>
      <w:tr w:rsidR="00426F72" w:rsidRPr="005633BB" w14:paraId="4F8581A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E269DD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>(perhaps late 80´s)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D04364E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A3FAD7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 xml:space="preserve">(perhaps </w:t>
            </w:r>
            <w:r w:rsidRPr="005633BB">
              <w:rPr>
                <w:sz w:val="22"/>
                <w:szCs w:val="22"/>
              </w:rPr>
              <w:br/>
              <w:t>Wicksteed Leisure)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DB0643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2.8m high swings</w:t>
            </w:r>
            <w:r w:rsidRPr="005633BB">
              <w:rPr>
                <w:sz w:val="22"/>
                <w:szCs w:val="22"/>
              </w:rPr>
              <w:br/>
              <w:t>2 bays of 2 swings</w:t>
            </w:r>
            <w:r w:rsidRPr="005633BB">
              <w:rPr>
                <w:sz w:val="22"/>
                <w:szCs w:val="22"/>
              </w:rPr>
              <w:br/>
              <w:t>for 4 flat seats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38C116F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Ansley Village Recreation Ground Set No. 3) </w:t>
            </w:r>
            <w:r w:rsidRPr="005633BB">
              <w:rPr>
                <w:sz w:val="22"/>
                <w:szCs w:val="22"/>
              </w:rPr>
              <w:br/>
              <w:t>(furthest from road)</w:t>
            </w:r>
          </w:p>
        </w:tc>
      </w:tr>
      <w:tr w:rsidR="00426F72" w:rsidRPr="005633BB" w14:paraId="72B665B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CCA615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>(perhaps late 70´s)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0C6478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773E8F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 xml:space="preserve">(perhaps </w:t>
            </w:r>
            <w:r w:rsidRPr="005633BB">
              <w:rPr>
                <w:sz w:val="22"/>
                <w:szCs w:val="22"/>
              </w:rPr>
              <w:br/>
              <w:t>Wicksteed Leisure)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8A7F49A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2.3m high swings</w:t>
            </w:r>
            <w:r w:rsidRPr="005633BB">
              <w:rPr>
                <w:sz w:val="22"/>
                <w:szCs w:val="22"/>
              </w:rPr>
              <w:br/>
              <w:t>1 bay of 2 swings</w:t>
            </w:r>
            <w:r w:rsidRPr="005633BB">
              <w:rPr>
                <w:sz w:val="22"/>
                <w:szCs w:val="22"/>
              </w:rPr>
              <w:br/>
              <w:t>for 2 flat seats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5F8D24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Health Common</w:t>
            </w:r>
          </w:p>
        </w:tc>
      </w:tr>
      <w:tr w:rsidR="00426F72" w:rsidRPr="005633BB" w14:paraId="01D03D6F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68C378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13.12.1990</w:t>
            </w:r>
          </w:p>
          <w:p w14:paraId="001FB009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B0E9CA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£498</w:t>
            </w:r>
            <w:r w:rsidRPr="005633BB">
              <w:rPr>
                <w:sz w:val="22"/>
                <w:szCs w:val="22"/>
              </w:rPr>
              <w:br/>
              <w:t>plus vat,</w:t>
            </w:r>
            <w:r w:rsidRPr="005633BB">
              <w:rPr>
                <w:sz w:val="22"/>
                <w:szCs w:val="22"/>
              </w:rPr>
              <w:br/>
              <w:t>carriage &amp; installation</w:t>
            </w:r>
          </w:p>
          <w:p w14:paraId="5005BDC7" w14:textId="77777777" w:rsidR="009F6B19" w:rsidRPr="005633BB" w:rsidRDefault="009F6B19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£299)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4E69E4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Ausplay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6410733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Step ´n´ Deck Slide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BE1248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="005A32E6"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301DAB" w:rsidRPr="005633BB" w14:paraId="17B6D87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D186A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13.12.1990</w:t>
            </w:r>
          </w:p>
          <w:p w14:paraId="7D282290" w14:textId="77777777" w:rsidR="00301DAB" w:rsidRPr="005633BB" w:rsidRDefault="00301DA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C2FA5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£520 for 2 no. plus vat, </w:t>
            </w:r>
            <w:r w:rsidRPr="005633BB">
              <w:rPr>
                <w:sz w:val="22"/>
                <w:szCs w:val="22"/>
              </w:rPr>
              <w:br/>
              <w:t xml:space="preserve">carriage, installation </w:t>
            </w:r>
            <w:r w:rsidRPr="005633BB">
              <w:rPr>
                <w:sz w:val="22"/>
                <w:szCs w:val="22"/>
              </w:rPr>
              <w:br/>
              <w:t xml:space="preserve">3 no. </w:t>
            </w:r>
            <w:r w:rsidRPr="005633BB">
              <w:rPr>
                <w:sz w:val="22"/>
                <w:szCs w:val="22"/>
              </w:rPr>
              <w:br/>
              <w:t>Free of Charge</w:t>
            </w:r>
          </w:p>
          <w:p w14:paraId="5E0B3B44" w14:textId="77777777" w:rsidR="00301DAB" w:rsidRPr="005633BB" w:rsidRDefault="00301DA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£312)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ED811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Ausplay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7EEE1C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 no. Spring Animals</w:t>
            </w:r>
          </w:p>
          <w:p w14:paraId="7181610A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[see a) below]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B74B7A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</w:tbl>
    <w:p w14:paraId="5C9C042E" w14:textId="77777777" w:rsidR="005A32E6" w:rsidRDefault="005A32E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82"/>
        <w:gridCol w:w="2156"/>
        <w:gridCol w:w="2783"/>
        <w:gridCol w:w="2094"/>
      </w:tblGrid>
      <w:tr w:rsidR="005A32E6" w14:paraId="2B0A144D" w14:textId="77777777" w:rsidTr="005633BB">
        <w:tc>
          <w:tcPr>
            <w:tcW w:w="10754" w:type="dxa"/>
            <w:gridSpan w:val="5"/>
            <w:shd w:val="clear" w:color="auto" w:fill="99CCFF"/>
          </w:tcPr>
          <w:p w14:paraId="68595191" w14:textId="77777777" w:rsidR="005A32E6" w:rsidRPr="005633BB" w:rsidRDefault="005A32E6" w:rsidP="005633BB">
            <w:pPr>
              <w:jc w:val="center"/>
              <w:rPr>
                <w:b/>
              </w:rPr>
            </w:pPr>
          </w:p>
          <w:p w14:paraId="459B275B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6C419550" w14:textId="77777777" w:rsidR="005A32E6" w:rsidRPr="005633BB" w:rsidRDefault="005A32E6" w:rsidP="005633BB">
            <w:pPr>
              <w:jc w:val="center"/>
              <w:rPr>
                <w:b/>
              </w:rPr>
            </w:pPr>
          </w:p>
        </w:tc>
      </w:tr>
      <w:tr w:rsidR="005A32E6" w14:paraId="374B408C" w14:textId="77777777" w:rsidTr="005633BB">
        <w:tc>
          <w:tcPr>
            <w:tcW w:w="10754" w:type="dxa"/>
            <w:gridSpan w:val="5"/>
            <w:shd w:val="clear" w:color="auto" w:fill="auto"/>
          </w:tcPr>
          <w:p w14:paraId="3CB999BA" w14:textId="77777777" w:rsidR="005A32E6" w:rsidRDefault="005A32E6" w:rsidP="005A32E6"/>
        </w:tc>
      </w:tr>
      <w:tr w:rsidR="005A32E6" w:rsidRPr="005633BB" w14:paraId="1CEE9BDD" w14:textId="77777777" w:rsidTr="005633BB">
        <w:tc>
          <w:tcPr>
            <w:tcW w:w="1728" w:type="dxa"/>
            <w:shd w:val="clear" w:color="auto" w:fill="CCFFCC"/>
          </w:tcPr>
          <w:p w14:paraId="5CF81BBD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354D1C8B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6A4CD623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0BFEE29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7E204E84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387123ED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677C0C3E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426F72" w:rsidRPr="005633BB" w14:paraId="2CDA66B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8DE3200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14.10.1993</w:t>
            </w:r>
          </w:p>
          <w:p w14:paraId="4F30CCC4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E2C5FD6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£243.93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765460C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£161)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3D01C3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Dennis Bailey Construction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799A04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 set of Child Size </w:t>
            </w:r>
            <w:r w:rsidRPr="005633BB">
              <w:rPr>
                <w:sz w:val="22"/>
                <w:szCs w:val="22"/>
              </w:rPr>
              <w:br/>
              <w:t>Goalposts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164ED1" w14:textId="77777777" w:rsidR="00426F72" w:rsidRPr="005633BB" w:rsidRDefault="001F45C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Stored in the Church Hall Ansley Village</w:t>
            </w:r>
          </w:p>
        </w:tc>
      </w:tr>
      <w:tr w:rsidR="00426F72" w:rsidRPr="005633BB" w14:paraId="02E39A8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A35C90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8.12.1994</w:t>
            </w:r>
          </w:p>
          <w:p w14:paraId="0322E83E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344386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£265.75 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090F63F2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£181)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79F37C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 Green</w:t>
            </w:r>
            <w:r w:rsidRPr="005633BB">
              <w:rPr>
                <w:sz w:val="22"/>
                <w:szCs w:val="22"/>
              </w:rPr>
              <w:br/>
              <w:t xml:space="preserve">Agricultural </w:t>
            </w:r>
            <w:r w:rsidRPr="005633BB">
              <w:rPr>
                <w:sz w:val="22"/>
                <w:szCs w:val="22"/>
              </w:rPr>
              <w:br/>
              <w:t>Engineer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77EBB35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 Goalpost</w:t>
            </w:r>
          </w:p>
          <w:p w14:paraId="73E0ADF4" w14:textId="77777777" w:rsidR="0099485A" w:rsidRPr="005633BB" w:rsidRDefault="0099485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D7E5158" w14:textId="77777777" w:rsidR="005A32E6" w:rsidRPr="005633BB" w:rsidRDefault="005A32E6" w:rsidP="00C730A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</w:t>
            </w:r>
            <w:r w:rsidR="00C730A8">
              <w:rPr>
                <w:sz w:val="22"/>
                <w:szCs w:val="22"/>
              </w:rPr>
              <w:t xml:space="preserve"> G</w:t>
            </w:r>
            <w:r w:rsidRPr="005633BB">
              <w:rPr>
                <w:sz w:val="22"/>
                <w:szCs w:val="22"/>
              </w:rPr>
              <w:t xml:space="preserve">oalpost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035F6E" w14:textId="77777777" w:rsidR="005A32E6" w:rsidRPr="005633BB" w:rsidRDefault="005A32E6" w:rsidP="005633BB">
            <w:pPr>
              <w:spacing w:before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br/>
              <w:t>Recreation Ground</w:t>
            </w:r>
            <w:r w:rsidRPr="005633BB">
              <w:rPr>
                <w:sz w:val="22"/>
                <w:szCs w:val="22"/>
              </w:rPr>
              <w:br/>
            </w:r>
          </w:p>
          <w:p w14:paraId="1670DD39" w14:textId="77777777" w:rsidR="005A32E6" w:rsidRPr="005633BB" w:rsidRDefault="005A32E6" w:rsidP="005633BB">
            <w:pPr>
              <w:spacing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D52815" w:rsidRPr="005633BB" w14:paraId="506C1C9E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0AB8661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11.11.1999</w:t>
            </w:r>
          </w:p>
          <w:p w14:paraId="7F4F1B91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E182D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£710.00 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1E651AA5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£554)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7BBE9AF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Play Equipment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00ABD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Gullwing Seesaw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CCA1E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D52815" w:rsidRPr="005633BB" w14:paraId="523F3F1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92C358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11.11.1999</w:t>
            </w:r>
          </w:p>
          <w:p w14:paraId="3F5D0107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FD3F42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£1,325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770BF63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£1033)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B6B0EE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Play Equipment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27C13C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Junior Slide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12CE44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D52815" w:rsidRPr="005633BB" w14:paraId="39C7A6B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63CBB0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14.9.2000</w:t>
            </w:r>
          </w:p>
          <w:p w14:paraId="128A0E95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(15 years)</w:t>
            </w:r>
          </w:p>
          <w:p w14:paraId="555E3654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A572A4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CFEBA7F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454A8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£144.68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44497702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£48)</w:t>
            </w:r>
          </w:p>
          <w:p w14:paraId="516770B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85B6F3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C6C2A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 &amp; S Chains </w:t>
            </w:r>
            <w:r w:rsidRPr="005633BB">
              <w:rPr>
                <w:sz w:val="22"/>
                <w:szCs w:val="22"/>
              </w:rPr>
              <w:br/>
              <w:t>(</w:t>
            </w: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Midlands</w:t>
              </w:r>
            </w:smartTag>
            <w:r w:rsidRPr="005633BB">
              <w:rPr>
                <w:sz w:val="22"/>
                <w:szCs w:val="22"/>
              </w:rPr>
              <w:t>) Ltd</w:t>
            </w:r>
          </w:p>
          <w:p w14:paraId="0225B465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B863D9C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F68F58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2 pairs 2.3m high </w:t>
            </w:r>
            <w:r w:rsidR="0099485A" w:rsidRPr="005633BB">
              <w:rPr>
                <w:sz w:val="22"/>
                <w:szCs w:val="22"/>
              </w:rPr>
              <w:t>anti</w:t>
            </w:r>
            <w:r w:rsidRPr="005633BB">
              <w:rPr>
                <w:sz w:val="22"/>
                <w:szCs w:val="22"/>
              </w:rPr>
              <w:t xml:space="preserve"> wrap</w:t>
            </w:r>
            <w:r w:rsidRPr="005633BB">
              <w:rPr>
                <w:sz w:val="22"/>
                <w:szCs w:val="22"/>
              </w:rPr>
              <w:br/>
              <w:t xml:space="preserve">swings, c/w shackles, </w:t>
            </w:r>
            <w:r w:rsidRPr="005633BB">
              <w:rPr>
                <w:sz w:val="22"/>
                <w:szCs w:val="22"/>
              </w:rPr>
              <w:br/>
              <w:t>bearings &amp; 2 no. flat seats</w:t>
            </w:r>
          </w:p>
          <w:p w14:paraId="78E615A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DDAB7F0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  <w:p w14:paraId="3ACF3240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52815" w:rsidRPr="005633BB" w14:paraId="2A4DAFE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531EFB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31.10.2003</w:t>
            </w:r>
          </w:p>
          <w:p w14:paraId="7ED869FB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(15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66CA7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£255.08 Plus VAT</w:t>
            </w:r>
          </w:p>
          <w:p w14:paraId="357293BF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£136)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9ACFAC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 &amp; S Chains(</w:t>
            </w: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Midlands</w:t>
              </w:r>
            </w:smartTag>
            <w:r w:rsidRPr="005633BB">
              <w:rPr>
                <w:sz w:val="22"/>
                <w:szCs w:val="22"/>
              </w:rPr>
              <w:t>)Ltd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1D9F52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2 Single tier cradle </w:t>
            </w:r>
            <w:r w:rsidR="0026432D" w:rsidRPr="005633BB">
              <w:rPr>
                <w:sz w:val="22"/>
                <w:szCs w:val="22"/>
              </w:rPr>
              <w:t>s</w:t>
            </w:r>
            <w:r w:rsidRPr="005633BB">
              <w:rPr>
                <w:sz w:val="22"/>
                <w:szCs w:val="22"/>
              </w:rPr>
              <w:t xml:space="preserve">eats, 2 x 6’6”  anti wrap </w:t>
            </w:r>
            <w:r w:rsidR="0026432D" w:rsidRPr="005633BB">
              <w:rPr>
                <w:sz w:val="22"/>
                <w:szCs w:val="22"/>
              </w:rPr>
              <w:t>chains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76029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</w:tbl>
    <w:p w14:paraId="0162C781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784"/>
        <w:gridCol w:w="2128"/>
        <w:gridCol w:w="2800"/>
        <w:gridCol w:w="2101"/>
      </w:tblGrid>
      <w:tr w:rsidR="0086042A" w14:paraId="575223CB" w14:textId="77777777" w:rsidTr="005633BB">
        <w:tc>
          <w:tcPr>
            <w:tcW w:w="10754" w:type="dxa"/>
            <w:gridSpan w:val="5"/>
            <w:shd w:val="clear" w:color="auto" w:fill="99CCFF"/>
          </w:tcPr>
          <w:p w14:paraId="458C6060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355A2BC7" w14:textId="77777777" w:rsidR="0086042A" w:rsidRPr="005633BB" w:rsidRDefault="00497675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5F4E3B9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37B8694B" w14:textId="77777777" w:rsidTr="005633BB">
        <w:tc>
          <w:tcPr>
            <w:tcW w:w="10754" w:type="dxa"/>
            <w:gridSpan w:val="5"/>
            <w:shd w:val="clear" w:color="auto" w:fill="auto"/>
          </w:tcPr>
          <w:p w14:paraId="05340535" w14:textId="77777777" w:rsidR="0086042A" w:rsidRDefault="0086042A" w:rsidP="00497675"/>
        </w:tc>
      </w:tr>
      <w:tr w:rsidR="0086042A" w:rsidRPr="005633BB" w14:paraId="632B7476" w14:textId="77777777" w:rsidTr="005633BB">
        <w:tc>
          <w:tcPr>
            <w:tcW w:w="1728" w:type="dxa"/>
            <w:shd w:val="clear" w:color="auto" w:fill="CCFFCC"/>
          </w:tcPr>
          <w:p w14:paraId="38AC2E13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407061D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32669E9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5DF021D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7760E4A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B30DDD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CBC699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F52BEA" w:rsidRPr="005633BB" w14:paraId="6178A33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51FAC1C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6"/>
                <w:attr w:name="Day" w:val="29"/>
                <w:attr w:name="Month" w:val="12"/>
              </w:smartTagPr>
              <w:r w:rsidRPr="005633BB">
                <w:rPr>
                  <w:sz w:val="22"/>
                  <w:szCs w:val="22"/>
                </w:rPr>
                <w:t>29/12/06</w:t>
              </w:r>
            </w:smartTag>
          </w:p>
          <w:p w14:paraId="7B1A6E75" w14:textId="77777777" w:rsidR="005E0DDC" w:rsidRPr="005633BB" w:rsidRDefault="005E0DDC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(1</w:t>
            </w:r>
            <w:r w:rsidR="003D1F1C" w:rsidRPr="005633BB">
              <w:rPr>
                <w:color w:val="FF0000"/>
                <w:sz w:val="22"/>
                <w:szCs w:val="22"/>
              </w:rPr>
              <w:t>0</w:t>
            </w:r>
            <w:r w:rsidRPr="005633BB">
              <w:rPr>
                <w:color w:val="FF0000"/>
                <w:sz w:val="22"/>
                <w:szCs w:val="22"/>
              </w:rPr>
              <w:t xml:space="preserve">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00C78DD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£184.00 Plus VAT</w:t>
            </w:r>
          </w:p>
          <w:p w14:paraId="39858197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£74)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C94663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9E1736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 replacement flat rubber seats for swings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ED44E4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ground.</w:t>
            </w:r>
          </w:p>
        </w:tc>
      </w:tr>
      <w:tr w:rsidR="00B43868" w:rsidRPr="005633BB" w14:paraId="3EF4E0E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C1B2EC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18.04.2007</w:t>
            </w:r>
          </w:p>
          <w:p w14:paraId="69DE7D67" w14:textId="77777777" w:rsidR="003D1F1C" w:rsidRPr="005633BB" w:rsidRDefault="003D1F1C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(20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77DD50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£13037.50 Plus VAT</w:t>
            </w:r>
          </w:p>
          <w:p w14:paraId="516223A4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£11081)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CFE29F6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Playsmart</w:t>
            </w:r>
            <w:proofErr w:type="spellEnd"/>
            <w:r w:rsidRPr="005633BB">
              <w:rPr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5633BB">
                  <w:rPr>
                    <w:sz w:val="22"/>
                    <w:szCs w:val="22"/>
                  </w:rPr>
                  <w:t>UK</w:t>
                </w:r>
              </w:smartTag>
            </w:smartTag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9CA4F8" w14:textId="77777777" w:rsidR="00B43868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Safety Matting</w:t>
            </w:r>
          </w:p>
          <w:p w14:paraId="7D71BFCB" w14:textId="77777777" w:rsidR="002B158B" w:rsidRPr="002B158B" w:rsidRDefault="002B158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0FD7B8C6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1D8384E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and Birchley Heath recreation grounds</w:t>
            </w:r>
          </w:p>
        </w:tc>
      </w:tr>
      <w:tr w:rsidR="00B43868" w:rsidRPr="005633BB" w14:paraId="1B5CB83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364CC38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27.04.2007</w:t>
            </w:r>
          </w:p>
          <w:p w14:paraId="5CFB5310" w14:textId="77777777" w:rsidR="003D1F1C" w:rsidRPr="005633BB" w:rsidRDefault="003D1F1C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AE7B09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££1483 plus VAT carriage &amp; installation</w:t>
            </w:r>
          </w:p>
          <w:p w14:paraId="30B2C32A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10 -£1275)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F5F341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81EC03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Whirlybird Roundabout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548226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D52815" w:rsidRPr="005633BB" w14:paraId="2480D06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14C870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11"/>
                <w:attr w:name="Year" w:val="200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5A4714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£1713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65B4AB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D0B4E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Whirlybird Roundabout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B8BEE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5EBEDAA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CC7DE80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11"/>
                <w:attr w:name="Year" w:val="200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AAFC19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£727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A2D00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13F814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Holly Hedgehog spring mobile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211F6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1B777C4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D64A5F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11"/>
                <w:attr w:name="Year" w:val="200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F0105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£727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AF3CFC" w14:textId="77777777" w:rsidR="00D52815" w:rsidRPr="005633BB" w:rsidRDefault="0099485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</w:t>
            </w:r>
            <w:r w:rsidR="00D52815" w:rsidRPr="005633BB">
              <w:rPr>
                <w:sz w:val="22"/>
                <w:szCs w:val="22"/>
              </w:rPr>
              <w:t xml:space="preserve">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C35A8E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Rocking Rooster spring mobile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75A63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2CD31AA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E69A76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11"/>
                <w:attr w:name="Year" w:val="200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6C07A5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£5115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121E412" w14:textId="77777777" w:rsidR="00D52815" w:rsidRPr="005633BB" w:rsidRDefault="0099485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</w:t>
            </w:r>
            <w:r w:rsidR="00D52815" w:rsidRPr="005633BB">
              <w:rPr>
                <w:sz w:val="22"/>
                <w:szCs w:val="22"/>
              </w:rPr>
              <w:t xml:space="preserve">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C37748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Rota</w:t>
              </w:r>
            </w:smartTag>
            <w:r w:rsidRPr="005633BB">
              <w:rPr>
                <w:sz w:val="22"/>
                <w:szCs w:val="22"/>
              </w:rPr>
              <w:t xml:space="preserve"> web climber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7E781F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608C70C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B12C0A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11"/>
                <w:attr w:name="Year" w:val="200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F3532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£1017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C9B8A2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BD2B45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Safety matting for rotaweb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31B8D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B85DD1" w:rsidRPr="005633BB" w14:paraId="40C0F19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CFABDC" w14:textId="77777777" w:rsidR="00B85DD1" w:rsidRPr="005633BB" w:rsidRDefault="00D964EC" w:rsidP="00D964E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24/11/2014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00CC6B" w14:textId="77777777" w:rsidR="00B85DD1" w:rsidRPr="005633BB" w:rsidRDefault="00B85DD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</w:t>
            </w:r>
            <w:r w:rsidR="00D964EC">
              <w:rPr>
                <w:sz w:val="22"/>
                <w:szCs w:val="22"/>
              </w:rPr>
              <w:t>74</w:t>
            </w:r>
            <w:r w:rsidRPr="005633BB">
              <w:rPr>
                <w:sz w:val="22"/>
                <w:szCs w:val="22"/>
              </w:rPr>
              <w:t xml:space="preserve">.00 plus </w:t>
            </w:r>
            <w:r w:rsidR="00DD1330" w:rsidRPr="005633BB">
              <w:rPr>
                <w:sz w:val="22"/>
                <w:szCs w:val="22"/>
              </w:rPr>
              <w:t>VAT</w:t>
            </w:r>
          </w:p>
          <w:p w14:paraId="01AF193D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567F002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£131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6F5511" w14:textId="77777777" w:rsidR="00B85DD1" w:rsidRPr="005633BB" w:rsidRDefault="00D964EC" w:rsidP="00D964E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Line Playgrounds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D1F63F1" w14:textId="77777777" w:rsidR="00B85DD1" w:rsidRPr="005633BB" w:rsidRDefault="00B85DD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Single tier rubber cradle seat </w:t>
            </w:r>
          </w:p>
          <w:p w14:paraId="5849C447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0FBCCAF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8’ anti wrap chain for above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E816D5" w14:textId="77777777" w:rsidR="00B85DD1" w:rsidRPr="005633BB" w:rsidRDefault="00B85DD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</w:tbl>
    <w:p w14:paraId="45015D1D" w14:textId="77777777" w:rsidR="00F52BEA" w:rsidRDefault="00F52BEA" w:rsidP="00F52BEA"/>
    <w:p w14:paraId="605DF5E7" w14:textId="77777777" w:rsidR="000F6D08" w:rsidRDefault="000F6D08"/>
    <w:p w14:paraId="0FAF8CFE" w14:textId="77777777" w:rsidR="000F6D08" w:rsidRDefault="000F6D08"/>
    <w:p w14:paraId="5CC0993B" w14:textId="77777777" w:rsidR="000F6D08" w:rsidRDefault="000F6D08"/>
    <w:p w14:paraId="63C345AC" w14:textId="77777777" w:rsidR="000F6D08" w:rsidRDefault="000F6D08"/>
    <w:p w14:paraId="5554BE23" w14:textId="77777777" w:rsidR="000F6D08" w:rsidRDefault="000F6D08"/>
    <w:p w14:paraId="2F0F18B6" w14:textId="77777777" w:rsidR="000F6D08" w:rsidRDefault="000F6D08"/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0F6D08" w:rsidRPr="005633BB" w14:paraId="04B8A3B8" w14:textId="77777777" w:rsidTr="005633BB">
        <w:tc>
          <w:tcPr>
            <w:tcW w:w="10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33C958" w14:textId="77777777" w:rsidR="000F6D08" w:rsidRPr="005633BB" w:rsidRDefault="000F6D08" w:rsidP="005633BB">
            <w:pPr>
              <w:jc w:val="center"/>
              <w:rPr>
                <w:b/>
              </w:rPr>
            </w:pPr>
          </w:p>
          <w:p w14:paraId="6AC01CE4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672154A1" w14:textId="77777777" w:rsidR="000F6D08" w:rsidRPr="005633BB" w:rsidRDefault="000F6D08" w:rsidP="005633BB">
            <w:pPr>
              <w:jc w:val="center"/>
              <w:rPr>
                <w:b/>
              </w:rPr>
            </w:pPr>
          </w:p>
        </w:tc>
      </w:tr>
      <w:tr w:rsidR="000F6D08" w:rsidRPr="005633BB" w14:paraId="17E02845" w14:textId="77777777" w:rsidTr="005633BB">
        <w:tc>
          <w:tcPr>
            <w:tcW w:w="10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8DA8" w14:textId="77777777" w:rsidR="000F6D08" w:rsidRDefault="000F6D08" w:rsidP="005633BB"/>
        </w:tc>
      </w:tr>
      <w:tr w:rsidR="000F6D08" w:rsidRPr="005633BB" w14:paraId="69D02CB9" w14:textId="77777777" w:rsidTr="005633B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75A86D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75CB0A67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5B0316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03922B9A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9F66CC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376E43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8DC520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0F6D08" w:rsidRPr="005633BB" w14:paraId="6989FE73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25095B6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23"/>
                <w:attr w:name="Year" w:val="2010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88C6586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£4174.16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D1F89A3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DF028C1" w14:textId="77777777" w:rsidR="000F6D08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2.4M Cone Climber</w:t>
            </w:r>
          </w:p>
          <w:p w14:paraId="2158353A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FFEC5FD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BFE6588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F6D08" w:rsidRPr="005633BB" w14:paraId="371E8094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DF37F48" w14:textId="77777777" w:rsidR="000F6D08" w:rsidRPr="005633BB" w:rsidRDefault="00B06A8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23"/>
                <w:attr w:name="Year" w:val="2010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166D083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£4335.66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05A0609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8A655F2" w14:textId="77777777" w:rsidR="000F6D08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Cantilever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633BB">
                  <w:rPr>
                    <w:sz w:val="22"/>
                    <w:szCs w:val="22"/>
                  </w:rPr>
                  <w:t>Tyre</w:t>
                </w:r>
              </w:smartTag>
            </w:smartTag>
            <w:proofErr w:type="spellEnd"/>
            <w:r w:rsidRPr="005633BB">
              <w:rPr>
                <w:sz w:val="22"/>
                <w:szCs w:val="22"/>
              </w:rPr>
              <w:t xml:space="preserve"> Swing</w:t>
            </w:r>
          </w:p>
          <w:p w14:paraId="103BF41E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6710D626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BF452F0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F6D08" w:rsidRPr="005633BB" w14:paraId="41124F4C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8377ADE" w14:textId="77777777" w:rsidR="000F6D08" w:rsidRPr="005633BB" w:rsidRDefault="00B06A8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23"/>
                <w:attr w:name="Year" w:val="2010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3716CF7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£508.18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16E2329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947B73B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Cycle Rack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F4D3C62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F6D08" w:rsidRPr="005633BB" w14:paraId="1EDDE9DE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678EC53" w14:textId="77777777" w:rsidR="000F6D08" w:rsidRPr="005633BB" w:rsidRDefault="00B06A8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9"/>
                <w:attr w:name="Day" w:val="23"/>
                <w:attr w:name="Year" w:val="2010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80F2491" w14:textId="77777777" w:rsidR="000F6D08" w:rsidRPr="005633BB" w:rsidRDefault="00DF463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£2160.00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7FA7E42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FCA6A90" w14:textId="77777777" w:rsidR="000F6D08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54 x 1.5M x 1M </w:t>
            </w:r>
            <w:proofErr w:type="spellStart"/>
            <w:r w:rsidRPr="005633BB">
              <w:rPr>
                <w:sz w:val="22"/>
                <w:szCs w:val="22"/>
              </w:rPr>
              <w:t>Safagras</w:t>
            </w:r>
            <w:proofErr w:type="spellEnd"/>
            <w:r w:rsidRPr="005633BB">
              <w:rPr>
                <w:sz w:val="22"/>
                <w:szCs w:val="22"/>
              </w:rPr>
              <w:t xml:space="preserve"> Mat</w:t>
            </w:r>
          </w:p>
          <w:p w14:paraId="1367062F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2011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7264F3E4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5ED6239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C2EAD" w:rsidRPr="005633BB" w14:paraId="28CCD431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261B63A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12/10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9989AF9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£208 plus VAT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E7E1C5F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Play Ground Supplies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7134127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4 sets of chains for 2.7m swings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8B74A6F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Ansley Recreation Ground (set </w:t>
            </w:r>
            <w:r w:rsidR="00A71E44">
              <w:rPr>
                <w:sz w:val="22"/>
                <w:szCs w:val="22"/>
              </w:rPr>
              <w:t>3 furthest from road</w:t>
            </w:r>
            <w:r w:rsidRPr="005633BB">
              <w:rPr>
                <w:sz w:val="22"/>
                <w:szCs w:val="22"/>
              </w:rPr>
              <w:t>)</w:t>
            </w:r>
          </w:p>
          <w:p w14:paraId="2AAF794A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6750B" w:rsidRPr="005633BB" w14:paraId="565A70C3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4F51A24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2"/>
                <w:attr w:name="Year" w:val="2011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9F8B5B6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£7908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5FF0C4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CA46D63" w14:textId="77777777" w:rsidR="0036750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Legendary Empire Toddlers System</w:t>
            </w:r>
          </w:p>
          <w:p w14:paraId="0B05552C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2011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66A1232B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ECF0C93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  <w:p w14:paraId="78224914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316DF" w:rsidRPr="005633BB" w14:paraId="35236C79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6A4C347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2"/>
                <w:attr w:name="Year" w:val="2011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9E45DD9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£347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8F12C9E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7497A9F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Pair of Talking Flowers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8F1FBB4" w14:textId="77777777" w:rsidR="002316DF" w:rsidRPr="005633BB" w:rsidRDefault="002316DF">
            <w:pPr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  <w:p w14:paraId="26520F58" w14:textId="77777777" w:rsidR="003D3EC3" w:rsidRDefault="003D3EC3"/>
        </w:tc>
      </w:tr>
      <w:tr w:rsidR="002316DF" w:rsidRPr="005633BB" w14:paraId="31043F16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B053F11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2"/>
                <w:attr w:name="Year" w:val="2011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351323E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£459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D011770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DED1642" w14:textId="77777777" w:rsidR="002316DF" w:rsidRPr="005633BB" w:rsidRDefault="002316DF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Three Magi</w:t>
            </w:r>
            <w:r w:rsidR="00E30C95">
              <w:rPr>
                <w:sz w:val="22"/>
                <w:szCs w:val="22"/>
              </w:rPr>
              <w:t>c</w:t>
            </w:r>
            <w:r w:rsidRPr="005633BB">
              <w:rPr>
                <w:sz w:val="22"/>
                <w:szCs w:val="22"/>
              </w:rPr>
              <w:t xml:space="preserve"> Toadstool stepping stones/seats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B7BA20A" w14:textId="77777777" w:rsidR="002316DF" w:rsidRDefault="002316DF"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2316DF" w:rsidRPr="005633BB" w14:paraId="3E74C09E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AF50696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2"/>
                <w:attr w:name="Year" w:val="2011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50A68ED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£137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B685465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C7A69C0" w14:textId="77777777" w:rsidR="002316DF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Roll over bars</w:t>
            </w:r>
          </w:p>
          <w:p w14:paraId="5F37DA64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CC220E4" w14:textId="77777777" w:rsidR="002316DF" w:rsidRDefault="002316DF"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2316DF" w:rsidRPr="005633BB" w14:paraId="53FF5C68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00E358F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2"/>
                <w:attr w:name="Year" w:val="2011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C295F5A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£1482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A3BE693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  <w:r w:rsidRPr="005633BB">
              <w:rPr>
                <w:sz w:val="22"/>
                <w:szCs w:val="22"/>
              </w:rPr>
              <w:t xml:space="preserve">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70957F1" w14:textId="77777777" w:rsidR="002316DF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Grass Mat</w:t>
            </w:r>
          </w:p>
          <w:p w14:paraId="2C7F776B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2011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3115068F" w14:textId="77777777" w:rsidR="002B158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EA968C1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4246E8F" w14:textId="77777777" w:rsidR="002316DF" w:rsidRPr="005633BB" w:rsidRDefault="002316DF">
            <w:pPr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  <w:p w14:paraId="54B23180" w14:textId="77777777" w:rsidR="003D3EC3" w:rsidRPr="005633BB" w:rsidRDefault="003D3EC3">
            <w:pPr>
              <w:rPr>
                <w:sz w:val="22"/>
                <w:szCs w:val="22"/>
              </w:rPr>
            </w:pPr>
          </w:p>
          <w:p w14:paraId="5321D543" w14:textId="77777777" w:rsidR="003D3EC3" w:rsidRDefault="003D3EC3"/>
        </w:tc>
      </w:tr>
      <w:tr w:rsidR="00143853" w:rsidRPr="005633BB" w14:paraId="5E35726A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688DF4C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3"/>
                <w:attr w:name="Day" w:val="19"/>
                <w:attr w:name="Month" w:val="2"/>
              </w:smartTagPr>
              <w:r w:rsidRPr="005633BB">
                <w:rPr>
                  <w:sz w:val="22"/>
                  <w:szCs w:val="22"/>
                </w:rPr>
                <w:t>19/02/2013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BEB0E19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£10127.96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388A45C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C1617A3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168M of bow top safety railings plus two gates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695CD96" w14:textId="77777777" w:rsidR="003D3EC3" w:rsidRPr="005633BB" w:rsidRDefault="001438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</w:t>
            </w:r>
          </w:p>
          <w:p w14:paraId="6BFCD99E" w14:textId="77777777" w:rsidR="00143853" w:rsidRPr="005633BB" w:rsidRDefault="00143853">
            <w:pPr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</w:t>
            </w:r>
            <w:r w:rsidR="003D3EC3" w:rsidRPr="005633BB">
              <w:rPr>
                <w:sz w:val="22"/>
                <w:szCs w:val="22"/>
              </w:rPr>
              <w:t>e</w:t>
            </w:r>
            <w:r w:rsidRPr="005633BB">
              <w:rPr>
                <w:sz w:val="22"/>
                <w:szCs w:val="22"/>
              </w:rPr>
              <w:t>creation Ground</w:t>
            </w:r>
          </w:p>
        </w:tc>
      </w:tr>
      <w:tr w:rsidR="003D3EC3" w:rsidRPr="005633BB" w14:paraId="1E1B9FDF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3733BA0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February 2012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6C35147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£1.00</w:t>
            </w:r>
          </w:p>
          <w:p w14:paraId="7E11D6B3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(Valued as a community </w:t>
            </w:r>
            <w:proofErr w:type="spellStart"/>
            <w:r w:rsidRPr="005633BB">
              <w:rPr>
                <w:sz w:val="22"/>
                <w:szCs w:val="22"/>
              </w:rPr>
              <w:t>Assett</w:t>
            </w:r>
            <w:proofErr w:type="spellEnd"/>
            <w:r w:rsidRPr="005633BB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D667CED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Wicksteed</w:t>
            </w:r>
            <w:proofErr w:type="spellEnd"/>
          </w:p>
          <w:p w14:paraId="2FD35927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(but  donated to the Parish Council by ASDA under FIT scheme)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A100AD4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red toadstool seat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47C42CE" w14:textId="77777777" w:rsidR="003D3EC3" w:rsidRPr="005633BB" w:rsidRDefault="003D3EC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CD3CE7" w:rsidRPr="005633BB" w14:paraId="16157C9F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4D0E8FB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2016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D86BD25" w14:textId="77777777" w:rsidR="00CD3CE7" w:rsidRPr="005633BB" w:rsidRDefault="00732DE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£8635.75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133E16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E419F65" w14:textId="77777777" w:rsidR="00CD3CE7" w:rsidRDefault="00CD3CE7" w:rsidP="00CD3C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27m Zip wire </w:t>
            </w:r>
            <w:r w:rsidR="00732DE3">
              <w:rPr>
                <w:sz w:val="22"/>
                <w:szCs w:val="22"/>
              </w:rPr>
              <w:t>plus</w:t>
            </w:r>
          </w:p>
          <w:p w14:paraId="768CB184" w14:textId="77777777" w:rsidR="00CD3CE7" w:rsidRDefault="00CD3CE7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Matting </w:t>
            </w:r>
          </w:p>
          <w:p w14:paraId="0E830E44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2016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54C6FD2D" w14:textId="77777777" w:rsidR="002B158B" w:rsidRPr="005633BB" w:rsidRDefault="002B158B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0EB8335" w14:textId="77777777" w:rsidR="00CD3CE7" w:rsidRPr="005633BB" w:rsidRDefault="00CD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Village recreation ground</w:t>
            </w:r>
          </w:p>
        </w:tc>
      </w:tr>
      <w:tr w:rsidR="00CD3CE7" w:rsidRPr="005633BB" w14:paraId="115BDCB8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15A96AF" w14:textId="77777777" w:rsidR="00CD3CE7" w:rsidRPr="005633BB" w:rsidRDefault="00CD3CE7" w:rsidP="00CD3C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February 2016 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B5396E3" w14:textId="77777777" w:rsidR="00CD3CE7" w:rsidRPr="005633BB" w:rsidRDefault="00732DE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£10862.00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0D037BC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EF72D1E" w14:textId="77777777" w:rsidR="00CD3CE7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Pyramid Climbing Net</w:t>
            </w:r>
            <w:r w:rsidR="00732DE3">
              <w:rPr>
                <w:sz w:val="22"/>
                <w:szCs w:val="22"/>
              </w:rPr>
              <w:t xml:space="preserve"> plus matting</w:t>
            </w:r>
          </w:p>
          <w:p w14:paraId="6B8AC19F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2016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532D5FD" w14:textId="77777777" w:rsidR="002B158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A483409" w14:textId="77777777" w:rsidR="00CD3CE7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F01110A" w14:textId="77777777" w:rsidR="00CD3CE7" w:rsidRPr="005633BB" w:rsidRDefault="00CD3CE7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6F78951" w14:textId="77777777" w:rsidR="00CD3CE7" w:rsidRPr="005633BB" w:rsidRDefault="00CD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Village recreation ground</w:t>
            </w:r>
          </w:p>
        </w:tc>
      </w:tr>
      <w:tr w:rsidR="00CD3CE7" w:rsidRPr="005633BB" w14:paraId="40913769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C2F2EBA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2016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9204BAC" w14:textId="77777777" w:rsidR="00CD3CE7" w:rsidRPr="005633BB" w:rsidRDefault="00732DE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£2279.20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703BE81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5B03D79" w14:textId="77777777" w:rsidR="00CD3CE7" w:rsidRPr="005633BB" w:rsidRDefault="00CD3CE7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Freestyle Swing</w:t>
            </w:r>
            <w:r w:rsidR="00732DE3">
              <w:rPr>
                <w:sz w:val="22"/>
                <w:szCs w:val="22"/>
              </w:rPr>
              <w:t xml:space="preserve"> plus matting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532FFEE" w14:textId="77777777" w:rsidR="00CD3CE7" w:rsidRPr="005633BB" w:rsidRDefault="00CD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Village recreation ground</w:t>
            </w:r>
          </w:p>
        </w:tc>
      </w:tr>
      <w:tr w:rsidR="006E2C8B" w:rsidRPr="005633BB" w14:paraId="0B66CC3C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E078AFE" w14:textId="77777777" w:rsidR="006E2C8B" w:rsidRDefault="006E2C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2016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26BEF91" w14:textId="77777777" w:rsidR="006E2C8B" w:rsidRPr="005633BB" w:rsidRDefault="00A71E4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£179.06 plus VAT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1D2577B" w14:textId="77777777" w:rsidR="006E2C8B" w:rsidRDefault="006E2C8B" w:rsidP="006E2C8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&amp; S Chains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D72E04E" w14:textId="77777777" w:rsidR="006E2C8B" w:rsidRDefault="006E2C8B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4 sets of </w:t>
            </w:r>
            <w:proofErr w:type="spellStart"/>
            <w:r w:rsidR="00A71E44">
              <w:rPr>
                <w:sz w:val="22"/>
                <w:szCs w:val="22"/>
              </w:rPr>
              <w:t>anti wrap</w:t>
            </w:r>
            <w:proofErr w:type="spellEnd"/>
            <w:r w:rsidR="00A71E44">
              <w:rPr>
                <w:sz w:val="22"/>
                <w:szCs w:val="22"/>
              </w:rPr>
              <w:t xml:space="preserve"> </w:t>
            </w:r>
            <w:r w:rsidRPr="005633BB">
              <w:rPr>
                <w:sz w:val="22"/>
                <w:szCs w:val="22"/>
              </w:rPr>
              <w:t>chains for 2.7m swings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B13C2E9" w14:textId="77777777" w:rsidR="006E2C8B" w:rsidRDefault="006E2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Ansley Village </w:t>
            </w:r>
          </w:p>
          <w:p w14:paraId="202955CA" w14:textId="77777777" w:rsidR="006E2C8B" w:rsidRDefault="006E2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Recreation ground</w:t>
            </w:r>
          </w:p>
          <w:p w14:paraId="6CCCE47F" w14:textId="77777777" w:rsidR="00A71E44" w:rsidRDefault="00A7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(Set 2 nearest to road)</w:t>
            </w:r>
          </w:p>
        </w:tc>
      </w:tr>
      <w:tr w:rsidR="00017474" w:rsidRPr="005633BB" w14:paraId="091BD7F8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1B5C316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2017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09D9B1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£694.04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5F125B5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Farringtons</w:t>
            </w:r>
            <w:proofErr w:type="spellEnd"/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F406965" w14:textId="77777777" w:rsidR="00017474" w:rsidRPr="005633BB" w:rsidRDefault="0001747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artificial safety grass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5181CF7" w14:textId="77777777" w:rsidR="00017474" w:rsidRDefault="0001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Zip Wire in Ansley Village playground</w:t>
            </w:r>
          </w:p>
        </w:tc>
      </w:tr>
    </w:tbl>
    <w:p w14:paraId="0C390D54" w14:textId="77777777" w:rsidR="001E6412" w:rsidRDefault="001E6412"/>
    <w:p w14:paraId="03C106E4" w14:textId="77777777" w:rsidR="001E6412" w:rsidRDefault="001E64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112"/>
        <w:gridCol w:w="2854"/>
        <w:gridCol w:w="2117"/>
      </w:tblGrid>
      <w:tr w:rsidR="001E6412" w:rsidRPr="005633BB" w14:paraId="50A7D94A" w14:textId="77777777" w:rsidTr="005633BB">
        <w:tc>
          <w:tcPr>
            <w:tcW w:w="35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1F321539" w14:textId="77777777" w:rsidR="001E6412" w:rsidRPr="005633BB" w:rsidRDefault="001E6412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64EE9E" w14:textId="77777777" w:rsidR="001E6412" w:rsidRPr="005633BB" w:rsidRDefault="00A71E4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 2016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23051B" w14:textId="77777777" w:rsidR="001E6412" w:rsidRPr="005633BB" w:rsidRDefault="00A71E4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Worn anti wrap chains removed and replaced on set of swings number 2 (nearest to road)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87B140" w14:textId="77777777" w:rsidR="001E6412" w:rsidRPr="005633BB" w:rsidRDefault="00A71E4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recreation ground</w:t>
            </w:r>
          </w:p>
        </w:tc>
      </w:tr>
    </w:tbl>
    <w:p w14:paraId="5247BB15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6BE2B355" w14:textId="77777777" w:rsidTr="005633BB">
        <w:tc>
          <w:tcPr>
            <w:tcW w:w="10754" w:type="dxa"/>
            <w:gridSpan w:val="5"/>
            <w:shd w:val="clear" w:color="auto" w:fill="99CCFF"/>
          </w:tcPr>
          <w:p w14:paraId="24E0EE3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6420A3A7" w14:textId="77777777" w:rsidR="0086042A" w:rsidRPr="005633BB" w:rsidRDefault="000F5F71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GRIT BINS</w:t>
            </w:r>
          </w:p>
          <w:p w14:paraId="5333236B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65161161" w14:textId="77777777" w:rsidTr="005633BB">
        <w:tc>
          <w:tcPr>
            <w:tcW w:w="10754" w:type="dxa"/>
            <w:gridSpan w:val="5"/>
            <w:shd w:val="clear" w:color="auto" w:fill="auto"/>
          </w:tcPr>
          <w:p w14:paraId="7306C08F" w14:textId="77777777" w:rsidR="0086042A" w:rsidRDefault="0086042A" w:rsidP="00497675"/>
        </w:tc>
      </w:tr>
      <w:tr w:rsidR="0086042A" w:rsidRPr="005633BB" w14:paraId="3C3A6D40" w14:textId="77777777" w:rsidTr="005633BB">
        <w:tc>
          <w:tcPr>
            <w:tcW w:w="1728" w:type="dxa"/>
            <w:shd w:val="clear" w:color="auto" w:fill="CCFFCC"/>
          </w:tcPr>
          <w:p w14:paraId="1AA59194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5CCE9E5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7D9DB663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66AF00C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6F87CE6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80641A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33115D7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63754917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287E08BE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13.1.1994</w:t>
            </w:r>
          </w:p>
          <w:p w14:paraId="0622285C" w14:textId="77777777" w:rsidR="00C74CA4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( 30 years)</w:t>
            </w:r>
          </w:p>
          <w:p w14:paraId="677301E6" w14:textId="77777777" w:rsidR="00B927EB" w:rsidRPr="005633B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421CC266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£208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645AA7D5" w14:textId="77777777" w:rsidR="00C74CA4" w:rsidRPr="005633BB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£97)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04E57BFC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Linpac</w:t>
            </w:r>
            <w:proofErr w:type="spellEnd"/>
            <w:r w:rsidRPr="005633BB">
              <w:rPr>
                <w:sz w:val="22"/>
                <w:szCs w:val="22"/>
              </w:rPr>
              <w:t xml:space="preserve"> Rotational </w:t>
            </w:r>
            <w:proofErr w:type="spellStart"/>
            <w:r w:rsidRPr="005633BB">
              <w:rPr>
                <w:sz w:val="22"/>
                <w:szCs w:val="22"/>
              </w:rPr>
              <w:t>Mouldings</w:t>
            </w:r>
            <w:proofErr w:type="spellEnd"/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72D231B5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 no. 12cu.ft Green Grit Bins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04C9F1AE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Church End</w:t>
            </w:r>
          </w:p>
          <w:p w14:paraId="52495CAD" w14:textId="77777777" w:rsidR="000F5F71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</w:t>
            </w:r>
          </w:p>
        </w:tc>
      </w:tr>
      <w:tr w:rsidR="0086042A" w:rsidRPr="005633BB" w14:paraId="0DD91E3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81D4F1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13.7.1995</w:t>
            </w:r>
          </w:p>
          <w:p w14:paraId="00D2F660" w14:textId="77777777" w:rsidR="00C74CA4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  <w:p w14:paraId="384265AA" w14:textId="77777777" w:rsidR="00B927EB" w:rsidRPr="005633B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6430BB7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£128.67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3525526F" w14:textId="77777777" w:rsidR="00C74CA4" w:rsidRPr="005633BB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£64)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D835D3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Mailbox </w:t>
            </w:r>
            <w:r w:rsidRPr="005633BB">
              <w:rPr>
                <w:sz w:val="22"/>
                <w:szCs w:val="22"/>
              </w:rPr>
              <w:br/>
              <w:t xml:space="preserve">International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95E71F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12cu.ft.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D079B0" w14:textId="77777777" w:rsidR="000F5F71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Nuthurst Crescent</w:t>
                </w:r>
              </w:smartTag>
            </w:smartTag>
            <w:r w:rsidRPr="005633BB">
              <w:rPr>
                <w:sz w:val="22"/>
                <w:szCs w:val="22"/>
              </w:rPr>
              <w:t>,</w:t>
            </w:r>
            <w:r w:rsidRPr="005633BB">
              <w:rPr>
                <w:sz w:val="22"/>
                <w:szCs w:val="22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</w:t>
            </w:r>
          </w:p>
        </w:tc>
      </w:tr>
      <w:tr w:rsidR="0086042A" w:rsidRPr="005633BB" w14:paraId="6BDFB0A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69168B" w14:textId="77777777" w:rsidR="0086042A" w:rsidRPr="005633BB" w:rsidRDefault="00FE0B6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7"/>
                <w:attr w:name="Day" w:val="19"/>
                <w:attr w:name="Month" w:val="1"/>
              </w:smartTagPr>
              <w:r w:rsidRPr="005633BB">
                <w:rPr>
                  <w:sz w:val="22"/>
                  <w:szCs w:val="22"/>
                </w:rPr>
                <w:t>19/01/07</w:t>
              </w:r>
            </w:smartTag>
          </w:p>
          <w:p w14:paraId="2392C849" w14:textId="77777777" w:rsidR="00C74CA4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  <w:p w14:paraId="511A60AD" w14:textId="77777777" w:rsidR="00B927E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7BFBA39C" w14:textId="77777777" w:rsidR="00B927EB" w:rsidRPr="005633B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C0A4E8" w14:textId="77777777" w:rsidR="0086042A" w:rsidRDefault="000F5F71" w:rsidP="005633BB">
            <w:pPr>
              <w:spacing w:before="120" w:after="120"/>
              <w:jc w:val="center"/>
            </w:pPr>
            <w:r>
              <w:t>£1</w:t>
            </w:r>
            <w:r w:rsidR="00FE0B60">
              <w:t>59.19</w:t>
            </w:r>
            <w:r>
              <w:br/>
              <w:t>plus vat</w:t>
            </w:r>
          </w:p>
          <w:p w14:paraId="1C83679F" w14:textId="77777777" w:rsidR="00C74CA4" w:rsidRPr="005633BB" w:rsidRDefault="00C74CA4" w:rsidP="005633BB">
            <w:pPr>
              <w:spacing w:before="120" w:after="120"/>
              <w:jc w:val="center"/>
              <w:rPr>
                <w:color w:val="FF0000"/>
              </w:rPr>
            </w:pPr>
            <w:r w:rsidRPr="005633BB">
              <w:rPr>
                <w:color w:val="FF0000"/>
              </w:rPr>
              <w:t>(Dec 10- £143)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2B04AB" w14:textId="77777777" w:rsidR="0086042A" w:rsidRPr="005633BB" w:rsidRDefault="00FE0B6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5F0005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 no. </w:t>
            </w:r>
            <w:r w:rsidR="00FE0B60" w:rsidRPr="005633BB">
              <w:rPr>
                <w:sz w:val="22"/>
                <w:szCs w:val="22"/>
              </w:rPr>
              <w:t>slimline MK2 yellow grit/salt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9088DF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St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Lawrence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Road</w:t>
                </w:r>
              </w:smartTag>
              <w:r w:rsidRPr="005633BB">
                <w:rPr>
                  <w:sz w:val="22"/>
                  <w:szCs w:val="22"/>
                </w:rPr>
                <w:br/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E050C5" w:rsidRPr="005633BB" w14:paraId="1B55344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899245" w14:textId="77777777" w:rsidR="00E050C5" w:rsidRDefault="00E050C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29/01/2009</w:t>
            </w:r>
          </w:p>
          <w:p w14:paraId="5BBD4E89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87AC626" w14:textId="77777777" w:rsidR="00B927EB" w:rsidRPr="005633B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105441" w14:textId="77777777" w:rsidR="00E050C5" w:rsidRDefault="00E050C5" w:rsidP="005633BB">
            <w:pPr>
              <w:spacing w:before="120" w:after="120"/>
              <w:jc w:val="center"/>
            </w:pPr>
            <w:r>
              <w:t>£131.67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7D2126" w14:textId="77777777" w:rsidR="00E050C5" w:rsidRPr="005633BB" w:rsidRDefault="00E050C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6D78FD" w14:textId="77777777" w:rsidR="00E050C5" w:rsidRPr="005633BB" w:rsidRDefault="00E050C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slimline MK2 yellow grit/salt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3C72EA4" w14:textId="77777777" w:rsidR="00E050C5" w:rsidRPr="005633BB" w:rsidRDefault="001A6A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By garages in </w:t>
            </w:r>
            <w:smartTag w:uri="urn:schemas-microsoft-com:office:smarttags" w:element="Street">
              <w:smartTag w:uri="urn:schemas-microsoft-com:office:smarttags" w:element="address">
                <w:r w:rsidR="00E050C5" w:rsidRPr="005633BB">
                  <w:rPr>
                    <w:sz w:val="22"/>
                    <w:szCs w:val="22"/>
                  </w:rPr>
                  <w:t>St Johns Road</w:t>
                </w:r>
              </w:smartTag>
            </w:smartTag>
            <w:r w:rsidR="00E050C5" w:rsidRPr="005633BB">
              <w:rPr>
                <w:sz w:val="22"/>
                <w:szCs w:val="22"/>
              </w:rPr>
              <w:t>, Ansley Common</w:t>
            </w:r>
          </w:p>
        </w:tc>
      </w:tr>
      <w:tr w:rsidR="001731DD" w:rsidRPr="005633BB" w14:paraId="23514B3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C35472" w14:textId="77777777" w:rsidR="001731DD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22/10/2009</w:t>
            </w:r>
          </w:p>
          <w:p w14:paraId="168B6C4A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C6024F" w14:textId="77777777" w:rsidR="00B927EB" w:rsidRPr="005633B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539014" w14:textId="77777777" w:rsidR="001731DD" w:rsidRDefault="001731DD" w:rsidP="005633BB">
            <w:pPr>
              <w:spacing w:before="120" w:after="120"/>
              <w:jc w:val="center"/>
            </w:pPr>
            <w:r>
              <w:t>£</w:t>
            </w:r>
            <w:r w:rsidR="001A6A74">
              <w:t xml:space="preserve">131.67 plus VAT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CB2104" w14:textId="77777777" w:rsidR="001731DD" w:rsidRPr="005633BB" w:rsidRDefault="001731D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BE5072" w14:textId="77777777" w:rsidR="001731DD" w:rsidRPr="005633BB" w:rsidRDefault="001A6A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1no. slimline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F2115E2" w14:textId="77777777" w:rsidR="001731DD" w:rsidRPr="005633BB" w:rsidRDefault="001A6A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In cul de sac by allotments St Johns Rd Ansley Common</w:t>
            </w:r>
          </w:p>
        </w:tc>
      </w:tr>
      <w:tr w:rsidR="00E14977" w:rsidRPr="005633BB" w14:paraId="6DC07E7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BFDEE5" w14:textId="77777777" w:rsidR="00E14977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18/01/10</w:t>
            </w:r>
          </w:p>
          <w:p w14:paraId="5BD69D1B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355EB34" w14:textId="77777777" w:rsidR="00B927EB" w:rsidRPr="005633B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2CF964" w14:textId="77777777" w:rsidR="00E14977" w:rsidRDefault="00E14977" w:rsidP="005633BB">
            <w:pPr>
              <w:spacing w:before="120" w:after="120"/>
              <w:jc w:val="center"/>
            </w:pPr>
            <w:r>
              <w:t>£228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684074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Green Tech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47D74C9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2 green </w:t>
            </w:r>
            <w:r w:rsidR="00B7583B" w:rsidRPr="005633BB">
              <w:rPr>
                <w:sz w:val="22"/>
                <w:szCs w:val="22"/>
              </w:rPr>
              <w:t>Boss 14 Grit Bins 396L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F62A45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Both ends of main road in Birchley Heath</w:t>
            </w:r>
          </w:p>
        </w:tc>
      </w:tr>
      <w:tr w:rsidR="00745FF5" w:rsidRPr="005633BB" w14:paraId="5DFE58B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BFAC0A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3"/>
                <w:attr w:name="Day" w:val="28"/>
                <w:attr w:name="Month" w:val="1"/>
              </w:smartTagPr>
              <w:r w:rsidRPr="005633BB">
                <w:rPr>
                  <w:sz w:val="22"/>
                  <w:szCs w:val="22"/>
                </w:rPr>
                <w:t>28/01/13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37C032" w14:textId="77777777" w:rsidR="00745FF5" w:rsidRDefault="00745FF5" w:rsidP="005633BB">
            <w:pPr>
              <w:spacing w:before="120" w:after="120"/>
              <w:jc w:val="center"/>
            </w:pPr>
            <w:r>
              <w:t>£36.99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5D4F95B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The Fire and Safety Centre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6F04EE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small 50L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1CF560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Corner of Limes Coppice Ansley Common</w:t>
            </w:r>
          </w:p>
        </w:tc>
      </w:tr>
      <w:tr w:rsidR="00D964EC" w:rsidRPr="005633BB" w14:paraId="2A5B6EF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9D3899" w14:textId="77777777" w:rsidR="00B927E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02/06/201</w:t>
            </w:r>
            <w:r w:rsidR="00B927EB">
              <w:rPr>
                <w:sz w:val="22"/>
                <w:szCs w:val="22"/>
              </w:rPr>
              <w:t>4</w:t>
            </w:r>
          </w:p>
          <w:p w14:paraId="07910533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181312B" w14:textId="77777777" w:rsidR="00D964EC" w:rsidRPr="005633B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483A71" w14:textId="77777777" w:rsidR="00D964EC" w:rsidRDefault="00D964EC" w:rsidP="005633BB">
            <w:pPr>
              <w:spacing w:before="120" w:after="120"/>
              <w:jc w:val="center"/>
            </w:pPr>
            <w:r>
              <w:t>£91.00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F6CDED" w14:textId="77777777" w:rsidR="00D964EC" w:rsidRPr="005633BB" w:rsidRDefault="00D964EC" w:rsidP="00D964E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Traffic Management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446E4E1" w14:textId="77777777" w:rsidR="00D964EC" w:rsidRPr="005633B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no. 340L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C72ECE" w14:textId="77777777" w:rsidR="00D964EC" w:rsidRPr="005633B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 of Nursery Hill School Ansley Common</w:t>
            </w:r>
          </w:p>
        </w:tc>
      </w:tr>
      <w:tr w:rsidR="008608E6" w:rsidRPr="005633BB" w14:paraId="60E447B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BD3401" w14:textId="77777777" w:rsidR="008608E6" w:rsidRDefault="008608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80D345" w14:textId="77777777" w:rsidR="008608E6" w:rsidRDefault="008608E6" w:rsidP="008608E6">
            <w:pPr>
              <w:spacing w:before="120" w:after="120"/>
              <w:jc w:val="center"/>
            </w:pPr>
            <w:r>
              <w:t>£156.76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35CDC9" w14:textId="77777777" w:rsidR="008608E6" w:rsidRDefault="008608E6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GritBins.Net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24A269" w14:textId="77777777" w:rsidR="008608E6" w:rsidRDefault="008608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2no. 320L yellow grit bins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7782DF" w14:textId="77777777" w:rsidR="008608E6" w:rsidRDefault="008608E6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and bottom of Bretts Hall Ansley Common</w:t>
            </w:r>
          </w:p>
        </w:tc>
      </w:tr>
      <w:tr w:rsidR="00B927EB" w:rsidRPr="005633BB" w14:paraId="71353B3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9FA20E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19/01/2018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18B3F9" w14:textId="77777777" w:rsidR="00B927EB" w:rsidRDefault="00B927EB" w:rsidP="008608E6">
            <w:pPr>
              <w:spacing w:before="120" w:after="120"/>
              <w:jc w:val="center"/>
            </w:pPr>
            <w:r>
              <w:t>£119.98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BD3CD7" w14:textId="77777777" w:rsidR="00B927EB" w:rsidRDefault="00B927EB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GritBins.Net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D3AE71" w14:textId="77777777" w:rsidR="00B927EB" w:rsidRDefault="00B927EB" w:rsidP="00B927E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2no. 338L Compact grit bins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D7F094" w14:textId="77777777" w:rsidR="00B927EB" w:rsidRDefault="00B927EB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62 Ansley Common and 31 Thorncliffe Way</w:t>
            </w:r>
          </w:p>
        </w:tc>
      </w:tr>
    </w:tbl>
    <w:p w14:paraId="222D00C6" w14:textId="77777777" w:rsidR="0086042A" w:rsidRDefault="008604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7088"/>
      </w:tblGrid>
      <w:tr w:rsidR="00C70E97" w14:paraId="59BB46BC" w14:textId="77777777" w:rsidTr="00AF377E">
        <w:tc>
          <w:tcPr>
            <w:tcW w:w="3510" w:type="dxa"/>
            <w:shd w:val="clear" w:color="auto" w:fill="92D050"/>
          </w:tcPr>
          <w:p w14:paraId="33837F7A" w14:textId="468442F5" w:rsidR="00C70E97" w:rsidRPr="005633BB" w:rsidRDefault="00C70E97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7244" w:type="dxa"/>
            <w:shd w:val="clear" w:color="auto" w:fill="auto"/>
          </w:tcPr>
          <w:p w14:paraId="56BE331A" w14:textId="5B0994A8" w:rsidR="00C70E97" w:rsidRDefault="002F34E6">
            <w:r>
              <w:rPr>
                <w:sz w:val="22"/>
                <w:szCs w:val="22"/>
              </w:rPr>
              <w:t xml:space="preserve">All grit bins re-registered with Warwickshire County Council in February 2021  </w:t>
            </w:r>
          </w:p>
        </w:tc>
      </w:tr>
    </w:tbl>
    <w:p w14:paraId="00956F6B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84"/>
        <w:gridCol w:w="2128"/>
        <w:gridCol w:w="2801"/>
        <w:gridCol w:w="2101"/>
      </w:tblGrid>
      <w:tr w:rsidR="0086042A" w14:paraId="7A17E01B" w14:textId="77777777" w:rsidTr="005633BB">
        <w:tc>
          <w:tcPr>
            <w:tcW w:w="10754" w:type="dxa"/>
            <w:gridSpan w:val="5"/>
            <w:shd w:val="clear" w:color="auto" w:fill="99CCFF"/>
          </w:tcPr>
          <w:p w14:paraId="7FE01C88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53B3843E" w14:textId="77777777" w:rsidR="0086042A" w:rsidRPr="005633BB" w:rsidRDefault="00223282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SIGNS</w:t>
            </w:r>
          </w:p>
          <w:p w14:paraId="28E5270D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14C3C53D" w14:textId="77777777" w:rsidTr="005633BB">
        <w:tc>
          <w:tcPr>
            <w:tcW w:w="10754" w:type="dxa"/>
            <w:gridSpan w:val="5"/>
            <w:shd w:val="clear" w:color="auto" w:fill="auto"/>
          </w:tcPr>
          <w:p w14:paraId="00FD6978" w14:textId="77777777" w:rsidR="0086042A" w:rsidRDefault="0086042A" w:rsidP="00497675"/>
        </w:tc>
      </w:tr>
      <w:tr w:rsidR="0086042A" w:rsidRPr="005633BB" w14:paraId="32EB17DF" w14:textId="77777777" w:rsidTr="005633BB">
        <w:tc>
          <w:tcPr>
            <w:tcW w:w="1728" w:type="dxa"/>
            <w:shd w:val="clear" w:color="auto" w:fill="CCFFCC"/>
          </w:tcPr>
          <w:p w14:paraId="357261D2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001F7E2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337A3F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189B0A7D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EEE1CA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FCDF1D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AC356EF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60DDB8E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FF8207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9.2.1995</w:t>
            </w:r>
          </w:p>
          <w:p w14:paraId="082C3358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BA608E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£95.38 Plus VAT</w:t>
            </w:r>
          </w:p>
          <w:p w14:paraId="6316FA28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£66)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387B0D1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970511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610mm x 610mm No Hard Ball Games, No Metal Detectors Prohibitory Sign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AA0710" w14:textId="77777777" w:rsidR="00223282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By middle Gate Ansley Village Recreation Ground</w:t>
            </w:r>
          </w:p>
        </w:tc>
      </w:tr>
      <w:tr w:rsidR="0009461E" w:rsidRPr="005633BB" w14:paraId="142E506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0AF8FE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04.08.03</w:t>
            </w:r>
          </w:p>
          <w:p w14:paraId="00FEECE9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D368CE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£102.90 plus VAT</w:t>
            </w:r>
          </w:p>
          <w:p w14:paraId="1F688F97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£88)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595040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686A29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 600mm x 6mm No Ball Games Prohibitory Sign and Post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ABD889A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Removed from BH Recreation ground and stored in Cllr Rees garage.</w:t>
            </w:r>
          </w:p>
        </w:tc>
      </w:tr>
      <w:tr w:rsidR="005E5C3B" w:rsidRPr="005633BB" w14:paraId="0750AE6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CEDB01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2"/>
                <w:attr w:name="Day" w:val="12"/>
                <w:attr w:name="Year" w:val="2007"/>
              </w:smartTagPr>
              <w:r w:rsidRPr="005633BB">
                <w:rPr>
                  <w:sz w:val="22"/>
                  <w:szCs w:val="22"/>
                </w:rPr>
                <w:t>12/02/07</w:t>
              </w:r>
            </w:smartTag>
          </w:p>
          <w:p w14:paraId="4DB48490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14E61EE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£446.01 plus VAT</w:t>
            </w:r>
          </w:p>
          <w:p w14:paraId="570FA43A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£419)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E1C2AD4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A3ADC0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Three poles and fittings and four metal signs stating “Please do not drop litter and no dog fouling, maximum fines apply, no horses, no motor vehicles”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4D9B6E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Three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 and one in Birchley Heath recreation ground</w:t>
            </w:r>
          </w:p>
        </w:tc>
      </w:tr>
      <w:tr w:rsidR="00B43868" w:rsidRPr="005633BB" w14:paraId="5F87477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D3F0D9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13.11.2007</w:t>
            </w:r>
          </w:p>
          <w:p w14:paraId="36F93CD6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9FB590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£40.00 plus VAT</w:t>
            </w:r>
          </w:p>
          <w:p w14:paraId="1405044C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£38)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F8286D1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7AC408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additional metal sign stating “Please do not drop litter and no dog fouling, maximum fines apply, no horses, no motor vehicles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9BF6B62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By kissing gate in Birchley Heath recreation ground.</w:t>
            </w:r>
          </w:p>
        </w:tc>
      </w:tr>
      <w:tr w:rsidR="004F4A4F" w:rsidRPr="005633BB" w14:paraId="47F2C75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CDC1A0" w14:textId="77777777" w:rsidR="004F4A4F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2"/>
                <w:attr w:name="Day" w:val="7"/>
                <w:attr w:name="Year" w:val="2009"/>
              </w:smartTagPr>
              <w:r w:rsidRPr="005633BB">
                <w:rPr>
                  <w:sz w:val="22"/>
                  <w:szCs w:val="22"/>
                </w:rPr>
                <w:t>7/12/09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89FAB4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</w:t>
            </w:r>
            <w:r w:rsidR="00B7583B" w:rsidRPr="005633BB">
              <w:rPr>
                <w:sz w:val="22"/>
                <w:szCs w:val="22"/>
              </w:rPr>
              <w:t>1</w:t>
            </w:r>
            <w:r w:rsidRPr="005633BB">
              <w:rPr>
                <w:sz w:val="22"/>
                <w:szCs w:val="22"/>
              </w:rPr>
              <w:t>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363B497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313DF99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Two metal signs and poles reading</w:t>
            </w:r>
            <w:r w:rsidR="00E14977" w:rsidRPr="005633BB">
              <w:rPr>
                <w:sz w:val="22"/>
                <w:szCs w:val="22"/>
              </w:rPr>
              <w:t xml:space="preserve">  “</w:t>
            </w:r>
            <w:r w:rsidRPr="005633BB">
              <w:rPr>
                <w:sz w:val="22"/>
                <w:szCs w:val="22"/>
              </w:rPr>
              <w:t xml:space="preserve"> The roundabout is for use of children aged 4 -8 </w:t>
            </w:r>
            <w:r w:rsidR="0099485A" w:rsidRPr="005633BB">
              <w:rPr>
                <w:sz w:val="22"/>
                <w:szCs w:val="22"/>
              </w:rPr>
              <w:t>years</w:t>
            </w:r>
            <w:r w:rsidRPr="005633BB">
              <w:rPr>
                <w:sz w:val="22"/>
                <w:szCs w:val="22"/>
              </w:rPr>
              <w:t>. Adults may cause damage</w:t>
            </w:r>
            <w:r w:rsidR="00E14977" w:rsidRPr="005633BB">
              <w:rPr>
                <w:sz w:val="22"/>
                <w:szCs w:val="22"/>
              </w:rPr>
              <w:t>”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C75A2C8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in Birch</w:t>
            </w:r>
            <w:r w:rsidR="005E2014" w:rsidRPr="005633BB">
              <w:rPr>
                <w:sz w:val="22"/>
                <w:szCs w:val="22"/>
              </w:rPr>
              <w:t>ley</w:t>
            </w:r>
            <w:r w:rsidRPr="005633BB">
              <w:rPr>
                <w:sz w:val="22"/>
                <w:szCs w:val="22"/>
              </w:rPr>
              <w:t xml:space="preserve"> Heath and one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next to whirlybird roundabouts.</w:t>
            </w:r>
          </w:p>
        </w:tc>
      </w:tr>
      <w:tr w:rsidR="00877A8C" w:rsidRPr="005633BB" w14:paraId="2FBB804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D56796" w14:textId="77777777" w:rsidR="00877A8C" w:rsidRPr="005633BB" w:rsidRDefault="00FB77A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2"/>
                <w:attr w:name="Day" w:val="31"/>
                <w:attr w:name="Year" w:val="2010"/>
              </w:smartTagPr>
              <w:r w:rsidRPr="005633BB">
                <w:rPr>
                  <w:sz w:val="22"/>
                  <w:szCs w:val="22"/>
                </w:rPr>
                <w:t>31</w:t>
              </w:r>
              <w:r w:rsidR="00877A8C" w:rsidRPr="005633BB">
                <w:rPr>
                  <w:sz w:val="22"/>
                  <w:szCs w:val="22"/>
                </w:rPr>
                <w:t>/12/2010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F3B451" w14:textId="77777777" w:rsidR="00877A8C" w:rsidRPr="005633BB" w:rsidRDefault="00877A8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596491" w14:textId="77777777" w:rsidR="00877A8C" w:rsidRPr="005633BB" w:rsidRDefault="00877A8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73B9B0" w14:textId="77777777" w:rsidR="00877A8C" w:rsidRPr="005633BB" w:rsidRDefault="00877A8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Four metal signs located on the back of existing poles, stating address of ground and phone number for emergenc</w:t>
            </w:r>
            <w:r w:rsidR="00FB77AA" w:rsidRPr="005633BB">
              <w:rPr>
                <w:sz w:val="22"/>
                <w:szCs w:val="22"/>
              </w:rPr>
              <w:t>ies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A75274" w14:textId="77777777" w:rsidR="00877A8C" w:rsidRPr="005633BB" w:rsidRDefault="00877A8C" w:rsidP="005633BB">
            <w:pPr>
              <w:spacing w:before="120" w:after="120"/>
              <w:ind w:left="217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Three in Ansley Recreation ground, one at each entrance</w:t>
            </w:r>
          </w:p>
          <w:p w14:paraId="1813193A" w14:textId="77777777" w:rsidR="00877A8C" w:rsidRPr="005633BB" w:rsidRDefault="00877A8C" w:rsidP="005633BB">
            <w:pPr>
              <w:spacing w:before="120" w:after="120"/>
              <w:ind w:left="217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in Birchley Heath recreation Ground</w:t>
            </w:r>
          </w:p>
        </w:tc>
      </w:tr>
    </w:tbl>
    <w:p w14:paraId="473575E4" w14:textId="77777777" w:rsidR="0086042A" w:rsidRDefault="0086042A"/>
    <w:p w14:paraId="68F891F4" w14:textId="77777777" w:rsidR="00412E4D" w:rsidRDefault="00412E4D"/>
    <w:p w14:paraId="23042D96" w14:textId="77777777" w:rsidR="00412E4D" w:rsidRDefault="00412E4D"/>
    <w:p w14:paraId="72559534" w14:textId="77777777" w:rsidR="00412E4D" w:rsidRDefault="00412E4D"/>
    <w:p w14:paraId="5849D131" w14:textId="77777777" w:rsidR="00412E4D" w:rsidRDefault="00412E4D"/>
    <w:p w14:paraId="22EB34D2" w14:textId="77777777" w:rsidR="00412E4D" w:rsidRDefault="00412E4D"/>
    <w:p w14:paraId="345624F8" w14:textId="77777777" w:rsidR="00412E4D" w:rsidRDefault="00412E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412E4D" w:rsidRPr="005633BB" w14:paraId="093D1F38" w14:textId="77777777" w:rsidTr="005633BB">
        <w:tc>
          <w:tcPr>
            <w:tcW w:w="10754" w:type="dxa"/>
            <w:gridSpan w:val="5"/>
            <w:shd w:val="clear" w:color="auto" w:fill="99CCFF"/>
          </w:tcPr>
          <w:p w14:paraId="67D51F46" w14:textId="77777777" w:rsidR="00412E4D" w:rsidRPr="005633BB" w:rsidRDefault="00412E4D" w:rsidP="005633BB">
            <w:pPr>
              <w:jc w:val="center"/>
              <w:rPr>
                <w:b/>
              </w:rPr>
            </w:pPr>
          </w:p>
          <w:p w14:paraId="761DB0D2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SIGNS</w:t>
            </w:r>
          </w:p>
          <w:p w14:paraId="6C1553CF" w14:textId="77777777" w:rsidR="00412E4D" w:rsidRPr="005633BB" w:rsidRDefault="00412E4D" w:rsidP="005633BB">
            <w:pPr>
              <w:jc w:val="center"/>
              <w:rPr>
                <w:b/>
              </w:rPr>
            </w:pPr>
          </w:p>
        </w:tc>
      </w:tr>
      <w:tr w:rsidR="00412E4D" w14:paraId="141787DD" w14:textId="77777777" w:rsidTr="005633BB">
        <w:tc>
          <w:tcPr>
            <w:tcW w:w="10754" w:type="dxa"/>
            <w:gridSpan w:val="5"/>
            <w:shd w:val="clear" w:color="auto" w:fill="auto"/>
          </w:tcPr>
          <w:p w14:paraId="08E353EE" w14:textId="77777777" w:rsidR="00412E4D" w:rsidRDefault="00412E4D" w:rsidP="005633BB"/>
        </w:tc>
      </w:tr>
      <w:tr w:rsidR="00412E4D" w:rsidRPr="005633BB" w14:paraId="6D2F81E1" w14:textId="77777777" w:rsidTr="005633BB">
        <w:tc>
          <w:tcPr>
            <w:tcW w:w="1728" w:type="dxa"/>
            <w:shd w:val="clear" w:color="auto" w:fill="CCFFCC"/>
          </w:tcPr>
          <w:p w14:paraId="65C3D7D0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253B3F0D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6CEE8C31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16853607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F7678B2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F010973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5D450DF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412E4D" w:rsidRPr="005633BB" w14:paraId="289EFCE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2969324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3.6.2013</w:t>
            </w:r>
          </w:p>
          <w:p w14:paraId="7597B666" w14:textId="77777777" w:rsidR="00412E4D" w:rsidRPr="005633BB" w:rsidRDefault="00412E4D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83D5D97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£35.00 Plus VAT</w:t>
            </w:r>
          </w:p>
          <w:p w14:paraId="453C517B" w14:textId="77777777" w:rsidR="00412E4D" w:rsidRPr="005633BB" w:rsidRDefault="00412E4D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0EBD8A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8A3983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450mm X 450 mm Metal Prohibitory Sign to ban dogs from inside railed off area in Ansley Village Recreation Ground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CD4363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railings to the side of  entrance to railed off area</w:t>
            </w:r>
          </w:p>
        </w:tc>
      </w:tr>
      <w:tr w:rsidR="00A9289D" w:rsidRPr="005633BB" w14:paraId="16814E4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596F93" w14:textId="77777777" w:rsidR="00A9289D" w:rsidRPr="005633BB" w:rsidRDefault="00A9289D" w:rsidP="007B58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7B587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1A610C" w14:textId="77777777" w:rsidR="00A9289D" w:rsidRPr="005633BB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£32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09F2EE" w14:textId="77777777" w:rsidR="00A9289D" w:rsidRPr="005633BB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Nuneaton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B9920A" w14:textId="77777777" w:rsidR="00A9289D" w:rsidRPr="005633BB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no. 610mm x 450mm metal prohibitory sign to stop people parking in front of park gates and blocking emergency access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2473F5" w14:textId="77777777" w:rsidR="00A9289D" w:rsidRPr="005633BB" w:rsidRDefault="00A9289D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main wooden gates to Ansley recreation ground</w:t>
            </w:r>
          </w:p>
        </w:tc>
      </w:tr>
      <w:tr w:rsidR="00017474" w:rsidRPr="005633BB" w14:paraId="03925FC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A3DBB1" w14:textId="77777777" w:rsidR="00017474" w:rsidRDefault="00017474" w:rsidP="007B58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03.05.2016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E300B77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£250.30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3498F1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Nuneaton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DC1EAE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no. Ansley Village signs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91DDD6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outside Mike Kiernan Cars</w:t>
            </w:r>
          </w:p>
          <w:p w14:paraId="31F858C6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F726B7D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on left hand side of main road going towards Church End on boundary</w:t>
            </w:r>
          </w:p>
        </w:tc>
      </w:tr>
    </w:tbl>
    <w:p w14:paraId="2171D03B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47C33ACC" w14:textId="77777777" w:rsidTr="0020541A">
        <w:tc>
          <w:tcPr>
            <w:tcW w:w="10528" w:type="dxa"/>
            <w:gridSpan w:val="5"/>
            <w:shd w:val="clear" w:color="auto" w:fill="99CCFF"/>
          </w:tcPr>
          <w:p w14:paraId="264E26FA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1F39F97F" w14:textId="77777777" w:rsidR="0086042A" w:rsidRPr="005633BB" w:rsidRDefault="00223282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LITTER BINS</w:t>
            </w:r>
            <w:r w:rsidR="008226A9" w:rsidRPr="005633BB">
              <w:rPr>
                <w:b/>
              </w:rPr>
              <w:t>/ DOG BINS</w:t>
            </w:r>
          </w:p>
          <w:p w14:paraId="0E254B37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2B1C0EA6" w14:textId="77777777" w:rsidTr="0020541A">
        <w:tc>
          <w:tcPr>
            <w:tcW w:w="10528" w:type="dxa"/>
            <w:gridSpan w:val="5"/>
            <w:shd w:val="clear" w:color="auto" w:fill="auto"/>
          </w:tcPr>
          <w:p w14:paraId="27B37855" w14:textId="77777777" w:rsidR="0086042A" w:rsidRDefault="0086042A" w:rsidP="00497675"/>
        </w:tc>
      </w:tr>
      <w:tr w:rsidR="0086042A" w:rsidRPr="005633BB" w14:paraId="653D7794" w14:textId="77777777" w:rsidTr="0020541A">
        <w:tc>
          <w:tcPr>
            <w:tcW w:w="1716" w:type="dxa"/>
            <w:shd w:val="clear" w:color="auto" w:fill="CCFFCC"/>
          </w:tcPr>
          <w:p w14:paraId="6E6AD1D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13020A24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784" w:type="dxa"/>
            <w:shd w:val="clear" w:color="auto" w:fill="CCFFCC"/>
          </w:tcPr>
          <w:p w14:paraId="504BCE7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073D48DC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28" w:type="dxa"/>
            <w:shd w:val="clear" w:color="auto" w:fill="CCFFCC"/>
          </w:tcPr>
          <w:p w14:paraId="5520E34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799" w:type="dxa"/>
            <w:shd w:val="clear" w:color="auto" w:fill="CCFFCC"/>
          </w:tcPr>
          <w:p w14:paraId="69BC264F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01" w:type="dxa"/>
            <w:shd w:val="clear" w:color="auto" w:fill="CCFFCC"/>
          </w:tcPr>
          <w:p w14:paraId="721686C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2AFE30A3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214934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18.9.2003</w:t>
            </w:r>
          </w:p>
          <w:p w14:paraId="5201FA99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F7ADF4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£169.00 Plus VAT</w:t>
            </w:r>
          </w:p>
          <w:p w14:paraId="28D9497A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145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E48D03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Neptune</w:t>
              </w:r>
            </w:smartTag>
            <w:r w:rsidRPr="005633BB">
              <w:rPr>
                <w:sz w:val="22"/>
                <w:szCs w:val="22"/>
              </w:rPr>
              <w:t xml:space="preserve"> Outdoor Furniture Limited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026EB4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Small Concrete Litter Bin (42 Litre capacity)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5DB539" w14:textId="77777777" w:rsidR="0086042A" w:rsidRPr="005633BB" w:rsidRDefault="00A70C4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3D7C7F" w:rsidRPr="005633BB" w14:paraId="47559E75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49CAA63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March 2006</w:t>
            </w:r>
          </w:p>
          <w:p w14:paraId="39419B9D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4FBB56C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£11.92 Plus VAT</w:t>
            </w:r>
          </w:p>
          <w:p w14:paraId="676BAC7A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10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8C49FA9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NWBC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A2DD9FC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Litter Hoops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C1045E0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at home of Cllr Martin and other at home of Cl</w:t>
            </w:r>
            <w:r w:rsidR="00A9675B" w:rsidRPr="005633BB">
              <w:rPr>
                <w:sz w:val="22"/>
                <w:szCs w:val="22"/>
              </w:rPr>
              <w:t>erk</w:t>
            </w:r>
            <w:r w:rsidRPr="005633BB">
              <w:rPr>
                <w:sz w:val="22"/>
                <w:szCs w:val="22"/>
              </w:rPr>
              <w:t>.</w:t>
            </w:r>
          </w:p>
        </w:tc>
      </w:tr>
      <w:tr w:rsidR="00612C5D" w:rsidRPr="005633BB" w14:paraId="6A49CDA8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99A8CC" w14:textId="77777777" w:rsidR="00612C5D" w:rsidRPr="005633BB" w:rsidRDefault="00612C5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7"/>
                <w:attr w:name="Day" w:val="31"/>
                <w:attr w:name="Year" w:val="2006"/>
              </w:smartTagPr>
              <w:r w:rsidRPr="005633BB">
                <w:rPr>
                  <w:sz w:val="22"/>
                  <w:szCs w:val="22"/>
                </w:rPr>
                <w:t>31/07/06</w:t>
              </w:r>
            </w:smartTag>
          </w:p>
          <w:p w14:paraId="4FED5634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10D64A" w14:textId="77777777" w:rsidR="00612C5D" w:rsidRPr="005633BB" w:rsidRDefault="00612C5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£353.00 plus VAT</w:t>
            </w:r>
          </w:p>
          <w:p w14:paraId="23F9C713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325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056F6D9" w14:textId="77777777" w:rsidR="00612C5D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</w:t>
            </w:r>
            <w:r w:rsidR="00612C5D" w:rsidRPr="005633BB">
              <w:rPr>
                <w:sz w:val="22"/>
                <w:szCs w:val="22"/>
              </w:rPr>
              <w:t>WBC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48BF97" w14:textId="77777777" w:rsidR="00612C5D" w:rsidRPr="005633BB" w:rsidRDefault="00612C5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Supply and installation of new Dog Waste Bin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EAFF1C" w14:textId="77777777" w:rsidR="00612C5D" w:rsidRPr="005633BB" w:rsidRDefault="00D8594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Bretts Hall, Ansley Common ( At entrance in middle of allotments)</w:t>
            </w:r>
          </w:p>
        </w:tc>
      </w:tr>
      <w:tr w:rsidR="00A9675B" w:rsidRPr="005633BB" w14:paraId="04E7CCB2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6382DE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10.12.2007</w:t>
            </w:r>
          </w:p>
          <w:p w14:paraId="00A05A84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BD2198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£115.99 plus VAT</w:t>
            </w:r>
          </w:p>
          <w:p w14:paraId="4CBE7B11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109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841F05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1A6CAE5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Dog Waste Bin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6C2A95A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</w:tbl>
    <w:p w14:paraId="4BA48AD3" w14:textId="77777777" w:rsidR="00A116FE" w:rsidRDefault="00A116FE" w:rsidP="00A116FE"/>
    <w:p w14:paraId="026EA968" w14:textId="77777777" w:rsidR="000F189E" w:rsidRDefault="000F189E" w:rsidP="00A116FE"/>
    <w:p w14:paraId="6A65ABB5" w14:textId="77777777" w:rsidR="00BE0F46" w:rsidRDefault="00BE0F46" w:rsidP="00A116FE"/>
    <w:p w14:paraId="5979300C" w14:textId="77777777" w:rsidR="00BE0F46" w:rsidRDefault="00BE0F46" w:rsidP="00A116FE"/>
    <w:p w14:paraId="19351F6B" w14:textId="77777777" w:rsidR="00BE0F46" w:rsidRDefault="00BE0F46" w:rsidP="00A116FE"/>
    <w:p w14:paraId="2603044B" w14:textId="77777777" w:rsidR="00FB7C2A" w:rsidRDefault="00FB7C2A" w:rsidP="00A116FE"/>
    <w:p w14:paraId="5CC88278" w14:textId="77777777" w:rsidR="00FB7C2A" w:rsidRDefault="00FB7C2A" w:rsidP="00A116FE"/>
    <w:p w14:paraId="13420B8A" w14:textId="77777777" w:rsidR="00FB7C2A" w:rsidRDefault="00FB7C2A" w:rsidP="00A116FE"/>
    <w:p w14:paraId="67C16DB8" w14:textId="77777777" w:rsidR="00FB7C2A" w:rsidRDefault="00FB7C2A" w:rsidP="00A116FE"/>
    <w:p w14:paraId="029B1BB7" w14:textId="77777777" w:rsidR="00FB7C2A" w:rsidRDefault="00FB7C2A" w:rsidP="00A116FE"/>
    <w:p w14:paraId="1382F63A" w14:textId="77777777" w:rsidR="00FB7C2A" w:rsidRDefault="00FB7C2A" w:rsidP="00A116FE"/>
    <w:p w14:paraId="222CD223" w14:textId="77777777" w:rsidR="00FB7C2A" w:rsidRDefault="00FB7C2A" w:rsidP="00A116FE"/>
    <w:p w14:paraId="2C8642A3" w14:textId="77777777" w:rsidR="00FB7C2A" w:rsidRDefault="00FB7C2A" w:rsidP="00A116FE"/>
    <w:p w14:paraId="35B72A5A" w14:textId="77777777" w:rsidR="00BE0F46" w:rsidRDefault="00BE0F46" w:rsidP="00A116FE"/>
    <w:p w14:paraId="4EE08EF1" w14:textId="77777777" w:rsidR="00BE0F46" w:rsidRDefault="00BE0F46" w:rsidP="00A116FE"/>
    <w:p w14:paraId="17D8A1FF" w14:textId="77777777" w:rsidR="00BE0F46" w:rsidRDefault="00BE0F46" w:rsidP="00A116FE"/>
    <w:p w14:paraId="6CCB836F" w14:textId="77777777" w:rsidR="000F189E" w:rsidRDefault="000F189E" w:rsidP="00A116FE"/>
    <w:p w14:paraId="567E2452" w14:textId="77777777" w:rsidR="0016740F" w:rsidRDefault="0016740F" w:rsidP="00A116FE"/>
    <w:p w14:paraId="40444650" w14:textId="77777777" w:rsidR="0016740F" w:rsidRDefault="0016740F" w:rsidP="00A11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784"/>
        <w:gridCol w:w="2127"/>
        <w:gridCol w:w="2800"/>
        <w:gridCol w:w="2102"/>
      </w:tblGrid>
      <w:tr w:rsidR="00A116FE" w14:paraId="7A2C6476" w14:textId="77777777" w:rsidTr="005633BB">
        <w:tc>
          <w:tcPr>
            <w:tcW w:w="10754" w:type="dxa"/>
            <w:gridSpan w:val="5"/>
            <w:shd w:val="clear" w:color="auto" w:fill="99CCFF"/>
          </w:tcPr>
          <w:p w14:paraId="164A53D1" w14:textId="77777777" w:rsidR="00A116FE" w:rsidRPr="005633BB" w:rsidRDefault="00A116FE" w:rsidP="005633BB">
            <w:pPr>
              <w:jc w:val="center"/>
              <w:rPr>
                <w:b/>
              </w:rPr>
            </w:pPr>
          </w:p>
          <w:p w14:paraId="3C7E29DB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LITTER BINS/ DOG BINS</w:t>
            </w:r>
          </w:p>
          <w:p w14:paraId="4F18817C" w14:textId="77777777" w:rsidR="00A116FE" w:rsidRPr="005633BB" w:rsidRDefault="00A116FE" w:rsidP="005633BB">
            <w:pPr>
              <w:jc w:val="center"/>
              <w:rPr>
                <w:b/>
              </w:rPr>
            </w:pPr>
          </w:p>
        </w:tc>
      </w:tr>
      <w:tr w:rsidR="00A116FE" w14:paraId="4E376564" w14:textId="77777777" w:rsidTr="005633BB">
        <w:tc>
          <w:tcPr>
            <w:tcW w:w="10754" w:type="dxa"/>
            <w:gridSpan w:val="5"/>
            <w:shd w:val="clear" w:color="auto" w:fill="auto"/>
          </w:tcPr>
          <w:p w14:paraId="1416EAB9" w14:textId="77777777" w:rsidR="00A116FE" w:rsidRDefault="00A116FE" w:rsidP="002B1C1A"/>
        </w:tc>
      </w:tr>
      <w:tr w:rsidR="00A116FE" w:rsidRPr="005633BB" w14:paraId="625B37C4" w14:textId="77777777" w:rsidTr="005633BB">
        <w:tc>
          <w:tcPr>
            <w:tcW w:w="1728" w:type="dxa"/>
            <w:shd w:val="clear" w:color="auto" w:fill="CCFFCC"/>
          </w:tcPr>
          <w:p w14:paraId="3E399148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41875CD6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010143E1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895C2D1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145F889F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3008FFAF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6445BC71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A116FE" w:rsidRPr="005633BB" w14:paraId="77668FE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775456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22"/>
                <w:attr w:name="Month" w:val="12"/>
              </w:smartTagPr>
              <w:r w:rsidRPr="005633BB">
                <w:rPr>
                  <w:sz w:val="22"/>
                  <w:szCs w:val="22"/>
                </w:rPr>
                <w:t>22/12/09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EB43ED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£406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99CF63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Broxap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B5DF35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Two red metal dog waste bins and poles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F40D0B8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1)On corner of Limes Coppice/Main road, Ansley Common</w:t>
            </w:r>
          </w:p>
          <w:p w14:paraId="4493DBDD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2)On Green at the rear of houses in Croft Mead Ansley Village</w:t>
            </w:r>
          </w:p>
        </w:tc>
      </w:tr>
      <w:tr w:rsidR="00A116FE" w:rsidRPr="005633BB" w14:paraId="1D5CE3D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AAF92B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0"/>
                <w:attr w:name="Month" w:val="10"/>
              </w:smartTagPr>
              <w:r w:rsidRPr="005633BB">
                <w:rPr>
                  <w:sz w:val="22"/>
                  <w:szCs w:val="22"/>
                </w:rPr>
                <w:t>20/10/2010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E25AA49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£203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60266D2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Broxap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2F57E3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Red metal 40Ltr Dog Waste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44B71E3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public footpath at rear of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Social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Club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</w:t>
            </w:r>
          </w:p>
        </w:tc>
      </w:tr>
      <w:tr w:rsidR="00A116FE" w:rsidRPr="005633BB" w14:paraId="5C80536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F9C6DF2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0"/>
                <w:attr w:name="Month" w:val="10"/>
              </w:smartTagPr>
              <w:r w:rsidRPr="005633BB">
                <w:rPr>
                  <w:sz w:val="22"/>
                  <w:szCs w:val="22"/>
                </w:rPr>
                <w:t>20/10/2010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32860C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£199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04D6FD9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Broxap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C8AA7A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Athena Green Metal litter bin 120 Ltr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40F192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36750B" w:rsidRPr="005633BB" w14:paraId="27928806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0D007E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0"/>
                <w:attr w:name="Day" w:val="13"/>
                <w:attr w:name="Year" w:val="2011"/>
              </w:smartTagPr>
              <w:r w:rsidRPr="005633BB">
                <w:rPr>
                  <w:sz w:val="22"/>
                  <w:szCs w:val="22"/>
                </w:rPr>
                <w:t>13/10/2011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D8CCB3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£166.40plus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331AA39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</w:t>
            </w:r>
            <w:r w:rsidR="002906D5" w:rsidRPr="005633BB">
              <w:rPr>
                <w:sz w:val="22"/>
                <w:szCs w:val="22"/>
              </w:rPr>
              <w:t>n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35C1337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Black Metal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59FBE6" w14:textId="77777777" w:rsidR="0036750B" w:rsidRPr="005633BB" w:rsidRDefault="0036750B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War Memorial</w:t>
            </w:r>
          </w:p>
          <w:p w14:paraId="1D217502" w14:textId="77777777" w:rsidR="0036750B" w:rsidRPr="005633BB" w:rsidRDefault="0036750B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Church End</w:t>
            </w:r>
          </w:p>
        </w:tc>
      </w:tr>
      <w:tr w:rsidR="0016740F" w:rsidRPr="005633BB" w14:paraId="6280346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790DCB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07/07/2014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1306C1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£228.95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AF6E412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Broxap</w:t>
            </w:r>
            <w:proofErr w:type="spellEnd"/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9844BA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Athena Green Metal litter bin 120 </w:t>
            </w:r>
            <w:proofErr w:type="spellStart"/>
            <w:r w:rsidRPr="005633BB">
              <w:rPr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8918AA1" w14:textId="77777777" w:rsidR="0016740F" w:rsidRPr="005633BB" w:rsidRDefault="0099171F" w:rsidP="0099171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Relocated opposite Cloverfield Cottages in 2016 (previously in</w:t>
            </w:r>
            <w:r w:rsidR="0016740F">
              <w:rPr>
                <w:sz w:val="22"/>
                <w:szCs w:val="22"/>
              </w:rPr>
              <w:t xml:space="preserve">side </w:t>
            </w:r>
            <w:proofErr w:type="spellStart"/>
            <w:r w:rsidR="0016740F">
              <w:rPr>
                <w:sz w:val="22"/>
                <w:szCs w:val="22"/>
              </w:rPr>
              <w:t>childrens</w:t>
            </w:r>
            <w:proofErr w:type="spellEnd"/>
            <w:r w:rsidR="0016740F">
              <w:rPr>
                <w:sz w:val="22"/>
                <w:szCs w:val="22"/>
              </w:rPr>
              <w:t xml:space="preserve"> play area</w:t>
            </w:r>
            <w:r>
              <w:rPr>
                <w:sz w:val="22"/>
                <w:szCs w:val="22"/>
              </w:rPr>
              <w:t xml:space="preserve"> Ansley rec)</w:t>
            </w:r>
          </w:p>
        </w:tc>
      </w:tr>
      <w:tr w:rsidR="00A9289D" w:rsidRPr="005633BB" w14:paraId="411CCF3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664AAC" w14:textId="77777777" w:rsidR="00A9289D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06/07/2015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4B95BB" w14:textId="77777777" w:rsidR="00A9289D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£331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4BBFA7B" w14:textId="77777777" w:rsidR="00A9289D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Broxap</w:t>
            </w:r>
            <w:proofErr w:type="spellEnd"/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850876" w14:textId="77777777" w:rsidR="00A9289D" w:rsidRPr="005633BB" w:rsidRDefault="00A9289D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large red 60Ltr dog waste bins.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A29785" w14:textId="77777777" w:rsidR="00A9289D" w:rsidRDefault="00A9289D" w:rsidP="0001747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main Coleshill Road in Ansley Common</w:t>
            </w:r>
          </w:p>
          <w:p w14:paraId="649B9E82" w14:textId="77777777" w:rsidR="00A9289D" w:rsidRDefault="00A9289D" w:rsidP="0001747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in Ansley recreation ground. </w:t>
            </w:r>
          </w:p>
        </w:tc>
      </w:tr>
      <w:tr w:rsidR="00017474" w:rsidRPr="005633BB" w14:paraId="5E887DF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468A10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11/10/2016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2B3ECF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£204.44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15717B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AF2CE9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TIDYBEAR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5ACD73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recreation ground</w:t>
            </w:r>
          </w:p>
        </w:tc>
      </w:tr>
      <w:tr w:rsidR="00017474" w:rsidRPr="005633BB" w14:paraId="105C07C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55F1C8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14/12/2016</w:t>
            </w:r>
          </w:p>
          <w:p w14:paraId="3D295934" w14:textId="77777777" w:rsidR="00BE0F46" w:rsidRDefault="00BE0F4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64FE7AB" w14:textId="77777777" w:rsidR="00BE0F46" w:rsidRDefault="00BE0F4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2778BC5" w14:textId="77777777" w:rsidR="00BE0F46" w:rsidRDefault="00BE0F4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3A001F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£659.00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F239355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Ogilvie Engineering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D7F746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Ice cream Cone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3618A4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recreation ground</w:t>
            </w:r>
          </w:p>
        </w:tc>
      </w:tr>
      <w:tr w:rsidR="003933A1" w:rsidRPr="005633BB" w14:paraId="5D4BC6A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A1FEC2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15/01/19</w:t>
            </w:r>
          </w:p>
          <w:p w14:paraId="22B7202F" w14:textId="77777777" w:rsidR="00FF1C80" w:rsidRPr="00E122F4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65A7E64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</w:t>
            </w:r>
            <w:r w:rsidR="00FF1C80" w:rsidRPr="00E122F4">
              <w:rPr>
                <w:sz w:val="22"/>
                <w:szCs w:val="22"/>
              </w:rPr>
              <w:t>210.55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8AFC1EF" w14:textId="77777777" w:rsidR="003933A1" w:rsidRPr="00E122F4" w:rsidRDefault="00FF1C80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AFAE1D" w14:textId="77777777" w:rsidR="003933A1" w:rsidRPr="00E122F4" w:rsidRDefault="00FF1C80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B76287" w14:textId="77777777" w:rsidR="003933A1" w:rsidRPr="00E122F4" w:rsidRDefault="00FF1C80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To go by traffic island in Ansley Village (replacement to one destroyed in accident)</w:t>
            </w:r>
          </w:p>
        </w:tc>
      </w:tr>
      <w:tr w:rsidR="00C3061D" w:rsidRPr="005633BB" w14:paraId="3A13685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F101CC7" w14:textId="77777777" w:rsidR="00C3061D" w:rsidRPr="00E122F4" w:rsidRDefault="00C3061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02/12/2019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2CD5A8" w14:textId="77777777" w:rsidR="00C3061D" w:rsidRPr="00E122F4" w:rsidRDefault="00C3061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£518.00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B0D864B" w14:textId="77777777" w:rsidR="00C3061D" w:rsidRPr="00E122F4" w:rsidRDefault="00C3061D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0E5B32D" w14:textId="77777777" w:rsidR="00C3061D" w:rsidRPr="00E122F4" w:rsidRDefault="00C3061D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Derby dual purpose litter bins for Litter and Dog waste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717AD93" w14:textId="77777777" w:rsidR="00C3061D" w:rsidRDefault="00C3061D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on green in front of </w:t>
            </w:r>
            <w:proofErr w:type="spellStart"/>
            <w:r>
              <w:rPr>
                <w:sz w:val="22"/>
                <w:szCs w:val="22"/>
              </w:rPr>
              <w:t>Ludford</w:t>
            </w:r>
            <w:proofErr w:type="spellEnd"/>
            <w:r>
              <w:rPr>
                <w:sz w:val="22"/>
                <w:szCs w:val="22"/>
              </w:rPr>
              <w:t xml:space="preserve"> Close.</w:t>
            </w:r>
          </w:p>
          <w:p w14:paraId="226AAD5B" w14:textId="77777777" w:rsidR="00C3061D" w:rsidRDefault="00C3061D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1894470" w14:textId="77777777" w:rsidR="00C3061D" w:rsidRPr="00E122F4" w:rsidRDefault="00C3061D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close to telephone box on main road in Ansley Common. </w:t>
            </w:r>
          </w:p>
        </w:tc>
      </w:tr>
      <w:tr w:rsidR="0071614F" w:rsidRPr="005633BB" w14:paraId="60D2605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E45C82" w14:textId="58533DE8" w:rsidR="0071614F" w:rsidRDefault="007161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25/01/2022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BDDB37" w14:textId="43BD6BC0" w:rsidR="0071614F" w:rsidRDefault="007161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£1056.90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8FADB6" w14:textId="76DA73C4" w:rsidR="0071614F" w:rsidRDefault="0071614F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Broxap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080C10" w14:textId="0B67D354" w:rsidR="0071614F" w:rsidRDefault="0071614F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Five new Turvy dual purpose litter bins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B12B95" w14:textId="77777777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to replace rusty bin outside Ex-social club on </w:t>
            </w:r>
            <w:proofErr w:type="spellStart"/>
            <w:r>
              <w:rPr>
                <w:sz w:val="22"/>
                <w:szCs w:val="22"/>
              </w:rPr>
              <w:t>Birminghma</w:t>
            </w:r>
            <w:proofErr w:type="spellEnd"/>
            <w:r>
              <w:rPr>
                <w:sz w:val="22"/>
                <w:szCs w:val="22"/>
              </w:rPr>
              <w:t xml:space="preserve"> Road,</w:t>
            </w:r>
          </w:p>
          <w:p w14:paraId="2B98D2E5" w14:textId="6357E1E0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</w:t>
            </w:r>
            <w:r w:rsidR="0020541A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St Lawrence estate</w:t>
            </w:r>
          </w:p>
          <w:p w14:paraId="6C831577" w14:textId="77777777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Arley Lane near entrance to Browns Farm</w:t>
            </w:r>
          </w:p>
          <w:p w14:paraId="585D739A" w14:textId="77777777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junction of Nuthurst Crescent and Tunnel Road</w:t>
            </w:r>
          </w:p>
          <w:p w14:paraId="79C39FB2" w14:textId="222B992F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in The Rookery in Birchley Heath</w:t>
            </w:r>
          </w:p>
        </w:tc>
      </w:tr>
    </w:tbl>
    <w:p w14:paraId="15976C03" w14:textId="77777777" w:rsidR="00A116FE" w:rsidRDefault="00A116FE" w:rsidP="00A116FE"/>
    <w:p w14:paraId="6D1779B7" w14:textId="77777777" w:rsidR="00FF1C80" w:rsidRDefault="00FF1C80" w:rsidP="00A11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764"/>
        <w:gridCol w:w="2107"/>
        <w:gridCol w:w="2844"/>
        <w:gridCol w:w="2107"/>
      </w:tblGrid>
      <w:tr w:rsidR="0016740F" w:rsidRPr="005633BB" w14:paraId="7B89394C" w14:textId="77777777" w:rsidTr="0071614F">
        <w:tc>
          <w:tcPr>
            <w:tcW w:w="3470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38A55E63" w14:textId="77777777" w:rsidR="0016740F" w:rsidRDefault="0016740F" w:rsidP="0071169C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  <w:p w14:paraId="3B22CE03" w14:textId="77777777" w:rsidR="00C3061D" w:rsidRPr="005633BB" w:rsidRDefault="00C3061D" w:rsidP="0069179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have been removed  </w:t>
            </w:r>
            <w:r w:rsidR="0069179B">
              <w:rPr>
                <w:sz w:val="22"/>
                <w:szCs w:val="22"/>
              </w:rPr>
              <w:t>during the year a</w:t>
            </w:r>
            <w:r>
              <w:rPr>
                <w:sz w:val="22"/>
                <w:szCs w:val="22"/>
              </w:rPr>
              <w:t>s they have become rotten and they have been replaced by one dual purpose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461EF5" w14:textId="77777777" w:rsidR="0016740F" w:rsidRDefault="0016740F" w:rsidP="0071169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A1E7CFD" w14:textId="77777777" w:rsidR="00E30C95" w:rsidRDefault="00E30C95" w:rsidP="0071169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EADC389" w14:textId="77777777" w:rsidR="00E30C95" w:rsidRPr="005633BB" w:rsidRDefault="00E30C95" w:rsidP="0071169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B333F81" w14:textId="77777777" w:rsidR="00E30C95" w:rsidRPr="005633BB" w:rsidRDefault="00E30C95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17FE72" w14:textId="77777777" w:rsidR="0016740F" w:rsidRPr="005633BB" w:rsidRDefault="0016740F" w:rsidP="00463FD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3061D" w:rsidRPr="005633BB" w14:paraId="6A787341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68094D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23.03.2007</w:t>
            </w:r>
          </w:p>
          <w:p w14:paraId="6439B001" w14:textId="77777777" w:rsidR="00C3061D" w:rsidRPr="005633BB" w:rsidRDefault="00C3061D" w:rsidP="005D5F9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421F8D2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£408.00 plus VAT</w:t>
            </w:r>
          </w:p>
          <w:p w14:paraId="76535DB0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£384 )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3E1B20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NWBC</w:t>
            </w: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4A393F0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Litter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6F14A9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Green in St Lawrence Close</w:t>
            </w:r>
          </w:p>
        </w:tc>
      </w:tr>
      <w:tr w:rsidR="0069179B" w:rsidRPr="005633BB" w14:paraId="5633E5FB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9EA78FB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13.03.2006</w:t>
            </w:r>
          </w:p>
          <w:p w14:paraId="232FEC08" w14:textId="77777777" w:rsidR="0069179B" w:rsidRPr="005633BB" w:rsidRDefault="0069179B" w:rsidP="005D5F9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7EC740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£353.00 Plus VAT</w:t>
            </w:r>
          </w:p>
          <w:p w14:paraId="1AAE9BA6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£325 )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795E807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NWBC</w:t>
            </w: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F326C8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Supply and installation of Dog Waste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23745C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Ludford</w:t>
            </w:r>
            <w:proofErr w:type="spellEnd"/>
            <w:r w:rsidRPr="005633BB">
              <w:rPr>
                <w:sz w:val="22"/>
                <w:szCs w:val="22"/>
              </w:rPr>
              <w:t xml:space="preserve"> Close,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20541A" w:rsidRPr="005633BB" w14:paraId="29EB08AF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F2AA7A" w14:textId="1C66964B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31/07/2006</w:t>
            </w: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AE862C" w14:textId="77777777" w:rsidR="0020541A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£348 plus VAT</w:t>
            </w:r>
          </w:p>
          <w:p w14:paraId="408304C1" w14:textId="68F352A5" w:rsidR="0020541A" w:rsidRPr="0020541A" w:rsidRDefault="0020541A" w:rsidP="005D5F9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(Dec 10 £325)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5A324E" w14:textId="5B3D9164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NWBC</w:t>
            </w: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848E482" w14:textId="113CFDB4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Supply and installation of litter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73009A" w14:textId="3418AB05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Outside Social Club on Birmingham Road</w:t>
            </w:r>
          </w:p>
        </w:tc>
      </w:tr>
    </w:tbl>
    <w:p w14:paraId="200AB1FE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84"/>
        <w:gridCol w:w="2128"/>
        <w:gridCol w:w="2801"/>
        <w:gridCol w:w="2101"/>
      </w:tblGrid>
      <w:tr w:rsidR="0086042A" w14:paraId="17F1C9AD" w14:textId="77777777" w:rsidTr="0020541A">
        <w:tc>
          <w:tcPr>
            <w:tcW w:w="10528" w:type="dxa"/>
            <w:gridSpan w:val="5"/>
            <w:shd w:val="clear" w:color="auto" w:fill="99CCFF"/>
          </w:tcPr>
          <w:p w14:paraId="555B0EA6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214DEB0C" w14:textId="77777777" w:rsidR="0086042A" w:rsidRPr="005633BB" w:rsidRDefault="00B23251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PICNIC BENCHES</w:t>
            </w:r>
          </w:p>
          <w:p w14:paraId="453EDEA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7A48255F" w14:textId="77777777" w:rsidTr="0020541A">
        <w:tc>
          <w:tcPr>
            <w:tcW w:w="10528" w:type="dxa"/>
            <w:gridSpan w:val="5"/>
            <w:shd w:val="clear" w:color="auto" w:fill="auto"/>
          </w:tcPr>
          <w:p w14:paraId="31D2AD1E" w14:textId="77777777" w:rsidR="0086042A" w:rsidRDefault="0086042A" w:rsidP="00497675"/>
        </w:tc>
      </w:tr>
      <w:tr w:rsidR="0086042A" w:rsidRPr="005633BB" w14:paraId="10DFFB96" w14:textId="77777777" w:rsidTr="0020541A">
        <w:tc>
          <w:tcPr>
            <w:tcW w:w="1714" w:type="dxa"/>
            <w:shd w:val="clear" w:color="auto" w:fill="CCFFCC"/>
          </w:tcPr>
          <w:p w14:paraId="3CCEA6A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5EDCE362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784" w:type="dxa"/>
            <w:shd w:val="clear" w:color="auto" w:fill="CCFFCC"/>
          </w:tcPr>
          <w:p w14:paraId="5B0C0AB4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78038F00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28" w:type="dxa"/>
            <w:shd w:val="clear" w:color="auto" w:fill="CCFFCC"/>
          </w:tcPr>
          <w:p w14:paraId="3B91FD9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801" w:type="dxa"/>
            <w:shd w:val="clear" w:color="auto" w:fill="CCFFCC"/>
          </w:tcPr>
          <w:p w14:paraId="6ABB71B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01" w:type="dxa"/>
            <w:shd w:val="clear" w:color="auto" w:fill="CCFFCC"/>
          </w:tcPr>
          <w:p w14:paraId="3407233F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14F5DBC7" w14:textId="77777777" w:rsidTr="0020541A">
        <w:tc>
          <w:tcPr>
            <w:tcW w:w="1714" w:type="dxa"/>
            <w:tcBorders>
              <w:bottom w:val="thickThinSmallGap" w:sz="24" w:space="0" w:color="auto"/>
            </w:tcBorders>
            <w:shd w:val="clear" w:color="auto" w:fill="auto"/>
          </w:tcPr>
          <w:p w14:paraId="7BC358D8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13.6.1996</w:t>
            </w:r>
          </w:p>
          <w:p w14:paraId="10344EE2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784" w:type="dxa"/>
            <w:tcBorders>
              <w:bottom w:val="thickThinSmallGap" w:sz="24" w:space="0" w:color="auto"/>
            </w:tcBorders>
            <w:shd w:val="clear" w:color="auto" w:fill="auto"/>
          </w:tcPr>
          <w:p w14:paraId="41C2E3AE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£358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6CA57129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191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28" w:type="dxa"/>
            <w:tcBorders>
              <w:bottom w:val="thickThinSmallGap" w:sz="24" w:space="0" w:color="auto"/>
            </w:tcBorders>
            <w:shd w:val="clear" w:color="auto" w:fill="auto"/>
          </w:tcPr>
          <w:p w14:paraId="21F321C4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Neptune</w:t>
              </w:r>
            </w:smartTag>
            <w:r w:rsidRPr="005633BB">
              <w:rPr>
                <w:sz w:val="22"/>
                <w:szCs w:val="22"/>
              </w:rPr>
              <w:t xml:space="preserve"> Outdoor Furniture Limited</w:t>
            </w:r>
          </w:p>
        </w:tc>
        <w:tc>
          <w:tcPr>
            <w:tcW w:w="2801" w:type="dxa"/>
            <w:tcBorders>
              <w:bottom w:val="thickThinSmallGap" w:sz="24" w:space="0" w:color="auto"/>
            </w:tcBorders>
            <w:shd w:val="clear" w:color="auto" w:fill="auto"/>
          </w:tcPr>
          <w:p w14:paraId="07631707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Adriatic Picnic Table</w:t>
            </w:r>
          </w:p>
        </w:tc>
        <w:tc>
          <w:tcPr>
            <w:tcW w:w="2101" w:type="dxa"/>
            <w:tcBorders>
              <w:bottom w:val="thickThinSmallGap" w:sz="24" w:space="0" w:color="auto"/>
            </w:tcBorders>
            <w:shd w:val="clear" w:color="auto" w:fill="auto"/>
          </w:tcPr>
          <w:p w14:paraId="7F770B35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86042A" w:rsidRPr="005633BB" w14:paraId="385830C1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FD2DF2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14.10.1999</w:t>
            </w:r>
          </w:p>
          <w:p w14:paraId="29D86FC9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4547CF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£752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4FE0CF94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476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E883282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Neptune</w:t>
              </w:r>
            </w:smartTag>
            <w:r w:rsidRPr="005633BB">
              <w:rPr>
                <w:sz w:val="22"/>
                <w:szCs w:val="22"/>
              </w:rPr>
              <w:t xml:space="preserve"> Outdoor Furniture Limited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A06ABF3" w14:textId="77777777" w:rsidR="00B23251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Adriatic Picnic Table</w:t>
            </w:r>
            <w:r w:rsidRPr="005633BB">
              <w:rPr>
                <w:sz w:val="22"/>
                <w:szCs w:val="22"/>
              </w:rPr>
              <w:br/>
            </w:r>
          </w:p>
          <w:p w14:paraId="7CFF5387" w14:textId="77777777" w:rsidR="00B23251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Adriatic Picnic Table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A346278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  <w:p w14:paraId="76B27C51" w14:textId="77777777" w:rsidR="00B23251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Birchley Heath Common </w:t>
            </w:r>
          </w:p>
        </w:tc>
      </w:tr>
      <w:tr w:rsidR="00006886" w:rsidRPr="005633BB" w14:paraId="24CB471A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A53235F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25.10.2013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280C362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£453.17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D47892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L:td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2223714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1no. Brown </w:t>
            </w:r>
            <w:proofErr w:type="spellStart"/>
            <w:r w:rsidRPr="005633BB">
              <w:rPr>
                <w:sz w:val="22"/>
                <w:szCs w:val="22"/>
              </w:rPr>
              <w:t>Enviropol</w:t>
            </w:r>
            <w:proofErr w:type="spellEnd"/>
            <w:r w:rsidRPr="005633BB">
              <w:rPr>
                <w:sz w:val="22"/>
                <w:szCs w:val="22"/>
              </w:rPr>
              <w:t xml:space="preserve"> Picnic Table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5A7E364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fenced off area in Ansley Village recreation ground</w:t>
            </w:r>
          </w:p>
        </w:tc>
      </w:tr>
      <w:tr w:rsidR="00E30C95" w:rsidRPr="005633BB" w14:paraId="3084E3F2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7366C5" w14:textId="77777777" w:rsidR="00E30C95" w:rsidRPr="00E122F4" w:rsidRDefault="00E30C95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15/01/2019</w:t>
            </w:r>
          </w:p>
          <w:p w14:paraId="573A617E" w14:textId="77777777" w:rsidR="00E30C95" w:rsidRPr="00E122F4" w:rsidRDefault="00E30C95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BAF503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£682.62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05676EB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Eco Plastic Wood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1CCE8B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2no. Brown recycled plastic picnic benches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2C74AC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Outside fenced off area in Ansley Village recreation ground</w:t>
            </w:r>
          </w:p>
        </w:tc>
      </w:tr>
      <w:tr w:rsidR="002D5BC3" w:rsidRPr="005633BB" w14:paraId="52EDB5BC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297F3F" w14:textId="77777777" w:rsidR="002D5BC3" w:rsidRPr="00E122F4" w:rsidRDefault="002D5BC3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24/10/2019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0386E7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£354.00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65B1EDE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BBE10D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1.No.Brown recycled plastic picnic bench and fixings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B55E42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Birchley Heath recreation ground</w:t>
            </w:r>
          </w:p>
        </w:tc>
      </w:tr>
    </w:tbl>
    <w:p w14:paraId="1F98F0D8" w14:textId="77777777" w:rsidR="0086042A" w:rsidRDefault="0086042A"/>
    <w:p w14:paraId="495C5533" w14:textId="77777777" w:rsidR="0086042A" w:rsidRDefault="0086042A"/>
    <w:p w14:paraId="763D7159" w14:textId="77777777" w:rsidR="0086042A" w:rsidRDefault="0086042A"/>
    <w:p w14:paraId="2E324BC9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7C91A0FA" w14:textId="77777777" w:rsidTr="005633BB">
        <w:tc>
          <w:tcPr>
            <w:tcW w:w="10754" w:type="dxa"/>
            <w:gridSpan w:val="5"/>
            <w:shd w:val="clear" w:color="auto" w:fill="99CCFF"/>
          </w:tcPr>
          <w:p w14:paraId="5A921996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31EC78D8" w14:textId="77777777" w:rsidR="0086042A" w:rsidRPr="005633BB" w:rsidRDefault="002A1FF0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SEAT BENCHES</w:t>
            </w:r>
          </w:p>
          <w:p w14:paraId="57E4B8C7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29E5A58D" w14:textId="77777777" w:rsidTr="005633BB">
        <w:tc>
          <w:tcPr>
            <w:tcW w:w="10754" w:type="dxa"/>
            <w:gridSpan w:val="5"/>
            <w:shd w:val="clear" w:color="auto" w:fill="auto"/>
          </w:tcPr>
          <w:p w14:paraId="79D98C3B" w14:textId="77777777" w:rsidR="0086042A" w:rsidRDefault="0086042A" w:rsidP="00497675"/>
        </w:tc>
      </w:tr>
      <w:tr w:rsidR="00E122F4" w:rsidRPr="005633BB" w14:paraId="1CDA9AC3" w14:textId="77777777" w:rsidTr="005633BB">
        <w:tc>
          <w:tcPr>
            <w:tcW w:w="1728" w:type="dxa"/>
            <w:shd w:val="clear" w:color="auto" w:fill="CCFFCC"/>
          </w:tcPr>
          <w:p w14:paraId="6A0CDE4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0AB80B4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195998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7330B29A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2E40ABD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020E291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44BD941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E122F4" w:rsidRPr="005633BB" w14:paraId="7A96F63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6FF6E5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14.11.1996</w:t>
            </w:r>
          </w:p>
          <w:p w14:paraId="275F70AE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372939D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£302.12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D959DB1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£217 )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CF56DB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Cross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Lanes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Farm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Garden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Centre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43FB4F" w14:textId="77777777" w:rsidR="00385E06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 no. Bridgeman Park </w:t>
            </w:r>
            <w:r w:rsidRPr="005633BB">
              <w:rPr>
                <w:sz w:val="22"/>
                <w:szCs w:val="22"/>
              </w:rPr>
              <w:br/>
              <w:t xml:space="preserve">Bench </w:t>
            </w:r>
            <w:r w:rsidRPr="005633BB">
              <w:rPr>
                <w:sz w:val="22"/>
                <w:szCs w:val="22"/>
              </w:rPr>
              <w:br/>
              <w:t xml:space="preserve">(in memory of Bob </w:t>
            </w:r>
            <w:proofErr w:type="spellStart"/>
            <w:r w:rsidRPr="005633BB">
              <w:rPr>
                <w:sz w:val="22"/>
                <w:szCs w:val="22"/>
              </w:rPr>
              <w:t>Oldroyd</w:t>
            </w:r>
            <w:proofErr w:type="spellEnd"/>
            <w:r w:rsidRPr="005633BB">
              <w:rPr>
                <w:sz w:val="22"/>
                <w:szCs w:val="22"/>
              </w:rPr>
              <w:t>)</w:t>
            </w:r>
          </w:p>
          <w:p w14:paraId="3B0CC0D1" w14:textId="77777777" w:rsidR="00385E06" w:rsidRPr="002B158B" w:rsidRDefault="00385E06" w:rsidP="00CC1D6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734DF7D3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1295B0F" w14:textId="6318CB7A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Ansley Social Club</w:t>
            </w:r>
            <w:r w:rsidR="00FC471E">
              <w:rPr>
                <w:sz w:val="22"/>
                <w:szCs w:val="22"/>
              </w:rPr>
              <w:t xml:space="preserve"> (now known as ‘Oak View’ housing development)</w:t>
            </w:r>
            <w:r w:rsidRPr="005633BB">
              <w:rPr>
                <w:sz w:val="22"/>
                <w:szCs w:val="22"/>
              </w:rPr>
              <w:t xml:space="preserve"> on </w:t>
            </w: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Birmingham Road</w:t>
                </w:r>
              </w:smartTag>
            </w:smartTag>
          </w:p>
        </w:tc>
      </w:tr>
      <w:tr w:rsidR="00E122F4" w:rsidRPr="005633BB" w14:paraId="4BE942E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7146F3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21/04/2009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0BB8229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£349 plus vat</w:t>
            </w:r>
          </w:p>
          <w:p w14:paraId="647D4D56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0CD28E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4F66429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1no. </w:t>
            </w:r>
            <w:smartTag w:uri="urn:schemas-microsoft-com:office:smarttags" w:element="City">
              <w:smartTag w:uri="urn:schemas-microsoft-com:office:smarttags" w:element="place">
                <w:r w:rsidRPr="005633BB">
                  <w:rPr>
                    <w:sz w:val="22"/>
                    <w:szCs w:val="22"/>
                  </w:rPr>
                  <w:t>Phoenix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seat in brown enviropol in memory of Toddy Rollason</w:t>
            </w:r>
          </w:p>
          <w:p w14:paraId="1B6D32D1" w14:textId="77777777" w:rsidR="00385E06" w:rsidRPr="002B158B" w:rsidRDefault="00385E06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7433F10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D7190F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Opposite ABM, top of Nursery Hill, Ansley Common</w:t>
            </w:r>
          </w:p>
        </w:tc>
      </w:tr>
      <w:tr w:rsidR="00E122F4" w:rsidRPr="005633BB" w14:paraId="57BD9DD6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B81B24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21/02/2012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F606A7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£225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469EE97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Green-tech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F2D9FD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Recycled plastic bench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A1B585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 (opposite goal post)</w:t>
            </w:r>
          </w:p>
        </w:tc>
      </w:tr>
      <w:tr w:rsidR="00E122F4" w:rsidRPr="005633BB" w14:paraId="1E1733B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05CF196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2013</w:t>
            </w:r>
          </w:p>
          <w:p w14:paraId="28ACCEF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88D0B3D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F4E267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(Valued at £1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9E4895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Gifted to the Parish Council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535AB0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Recycled plastic bench in Memory of the late Dick Flowers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CAF49E" w14:textId="77777777" w:rsidR="00385E06" w:rsidRPr="005633BB" w:rsidRDefault="00385E06" w:rsidP="004E252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recreation ground between slide and pendulum swing</w:t>
            </w:r>
          </w:p>
        </w:tc>
      </w:tr>
      <w:tr w:rsidR="00E122F4" w:rsidRPr="005633BB" w14:paraId="7495B79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B276637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10/01/2017</w:t>
            </w:r>
          </w:p>
          <w:p w14:paraId="3189466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A5F22D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C8F6F0" w14:textId="77777777" w:rsidR="00385E06" w:rsidRPr="00403F23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03F23">
              <w:rPr>
                <w:sz w:val="22"/>
                <w:szCs w:val="22"/>
              </w:rPr>
              <w:t>£647.81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B624D5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B002CD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3.no recycled plastic benches without arms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686363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outside St Johns Hall Ansley Common</w:t>
            </w:r>
          </w:p>
          <w:p w14:paraId="2AB9C2E7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in the park in Birchley Heath</w:t>
            </w:r>
          </w:p>
          <w:p w14:paraId="3376EE03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Birchley Heath Road</w:t>
            </w:r>
          </w:p>
        </w:tc>
      </w:tr>
      <w:tr w:rsidR="00E122F4" w:rsidRPr="005633BB" w14:paraId="5AC8279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B1E9A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10/01/2017</w:t>
            </w:r>
          </w:p>
          <w:p w14:paraId="7A5DDA53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8D8B80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A2D9653" w14:textId="77777777" w:rsidR="00385E06" w:rsidRPr="00403F23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03F23">
              <w:rPr>
                <w:sz w:val="22"/>
                <w:szCs w:val="22"/>
              </w:rPr>
              <w:t>£870.05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ECCC7E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46DA52F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no recycled plastic benches with arms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D66EABF" w14:textId="77777777" w:rsidR="00385E06" w:rsidRDefault="00385E06" w:rsidP="00403F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at War Memorial</w:t>
            </w:r>
          </w:p>
          <w:p w14:paraId="604876BA" w14:textId="77777777" w:rsidR="00385E06" w:rsidRDefault="00385E06" w:rsidP="00403F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outside Mike </w:t>
            </w:r>
            <w:proofErr w:type="spellStart"/>
            <w:r>
              <w:rPr>
                <w:sz w:val="22"/>
                <w:szCs w:val="22"/>
              </w:rPr>
              <w:t>Kiernans</w:t>
            </w:r>
            <w:proofErr w:type="spellEnd"/>
            <w:r>
              <w:rPr>
                <w:sz w:val="22"/>
                <w:szCs w:val="22"/>
              </w:rPr>
              <w:t xml:space="preserve"> Cars</w:t>
            </w:r>
          </w:p>
          <w:p w14:paraId="56FFB980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opposite side of Island by bus stop in Arley Lane</w:t>
            </w:r>
          </w:p>
          <w:p w14:paraId="2B7C4DFA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122F4" w:rsidRPr="005633BB" w14:paraId="5721511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BA2C4E9" w14:textId="77777777" w:rsidR="00FF1C80" w:rsidRPr="00E122F4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E68F350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B4B27A4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D3CA7C6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AFD5808" w14:textId="77777777" w:rsidR="00385E06" w:rsidRPr="00E122F4" w:rsidRDefault="00E122F4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2019</w:t>
            </w:r>
          </w:p>
          <w:p w14:paraId="7427038B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7BFE721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12ABBD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F5347D4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8F76581" w14:textId="77777777" w:rsidR="003933A1" w:rsidRPr="00E122F4" w:rsidRDefault="003933A1" w:rsidP="00E122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15/01/19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FE0FBB" w14:textId="77777777" w:rsidR="00FF1C80" w:rsidRPr="00E122F4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EAE5B2A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1EC391E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E580C17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2D4A02E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£1</w:t>
            </w:r>
            <w:r w:rsidR="00E122F4" w:rsidRPr="00E122F4">
              <w:rPr>
                <w:sz w:val="22"/>
                <w:szCs w:val="22"/>
              </w:rPr>
              <w:t>450</w:t>
            </w:r>
            <w:r w:rsidRPr="00E122F4">
              <w:rPr>
                <w:sz w:val="22"/>
                <w:szCs w:val="22"/>
              </w:rPr>
              <w:t>.00</w:t>
            </w:r>
          </w:p>
          <w:p w14:paraId="2211C5AD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ED943D5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00C0EE2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9A3B909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8FE6C4E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£305.46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38DC49A" w14:textId="77777777" w:rsidR="00FF1C80" w:rsidRPr="00E122F4" w:rsidRDefault="00FF1C80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0BC20BC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C40AF81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899AE39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ABD89B0" w14:textId="77777777" w:rsidR="00385E06" w:rsidRPr="00E122F4" w:rsidRDefault="00385E06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Stephen Hill Memorials</w:t>
            </w:r>
          </w:p>
          <w:p w14:paraId="6457FBA1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E5D2F66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7F022B5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27084F8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AA0AD1" w14:textId="77777777" w:rsidR="00FF1C80" w:rsidRPr="00E122F4" w:rsidRDefault="00FF1C80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36DBCE8" w14:textId="77777777" w:rsidR="00385E06" w:rsidRDefault="00385E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3F4E6FA" w14:textId="77777777" w:rsidR="00E122F4" w:rsidRPr="00E122F4" w:rsidRDefault="00E122F4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54DBE5E" w14:textId="77777777" w:rsidR="00385E06" w:rsidRPr="00E122F4" w:rsidRDefault="00385E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28CE2CF" w14:textId="77777777" w:rsidR="00385E06" w:rsidRPr="00E122F4" w:rsidRDefault="00385E06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 xml:space="preserve">Two granite </w:t>
            </w:r>
            <w:r w:rsidR="00E122F4" w:rsidRPr="00E122F4">
              <w:rPr>
                <w:sz w:val="22"/>
                <w:szCs w:val="22"/>
              </w:rPr>
              <w:t>flower tubs</w:t>
            </w:r>
            <w:r w:rsidRPr="00E122F4">
              <w:rPr>
                <w:sz w:val="22"/>
                <w:szCs w:val="22"/>
              </w:rPr>
              <w:t>.</w:t>
            </w:r>
          </w:p>
          <w:p w14:paraId="71E5DDB0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A769583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25294A3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51D0715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One standard recycled plastic bench with arms and backrest</w:t>
            </w:r>
          </w:p>
          <w:p w14:paraId="05A5909E" w14:textId="77777777" w:rsidR="003933A1" w:rsidRPr="00E122F4" w:rsidRDefault="003933A1" w:rsidP="00E122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 xml:space="preserve">To replace </w:t>
            </w:r>
            <w:r w:rsidR="00E122F4" w:rsidRPr="00E122F4">
              <w:rPr>
                <w:sz w:val="22"/>
                <w:szCs w:val="22"/>
              </w:rPr>
              <w:t>the one destroyed in an accident.</w:t>
            </w:r>
            <w:r w:rsidRPr="00E122F4">
              <w:rPr>
                <w:sz w:val="22"/>
                <w:szCs w:val="22"/>
              </w:rPr>
              <w:t>.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A9A4A9" w14:textId="77777777" w:rsidR="00FF1C80" w:rsidRPr="00E122F4" w:rsidRDefault="00FF1C80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61EC820" w14:textId="77777777" w:rsidR="00385E06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5F06093" w14:textId="77777777" w:rsidR="00E122F4" w:rsidRPr="00E122F4" w:rsidRDefault="00E122F4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1B59F13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FA4742A" w14:textId="77777777" w:rsidR="00385E06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Either side of bench below</w:t>
            </w:r>
          </w:p>
          <w:p w14:paraId="13096E6A" w14:textId="77777777" w:rsidR="00E122F4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BDD956C" w14:textId="77777777" w:rsidR="00E122F4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EBA43ED" w14:textId="77777777" w:rsidR="00E122F4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ACC9FF5" w14:textId="77777777" w:rsidR="003933A1" w:rsidRPr="00E122F4" w:rsidRDefault="00FF1C80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To go up by Mining Wheel in Ansley Village</w:t>
            </w:r>
          </w:p>
        </w:tc>
      </w:tr>
      <w:tr w:rsidR="00E122F4" w:rsidRPr="005633BB" w14:paraId="216988C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2FFBED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7/02/2018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FE08B84" w14:textId="77777777" w:rsidR="00385E06" w:rsidRPr="00403F23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£1321.31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550751" w14:textId="77777777" w:rsidR="00385E06" w:rsidRPr="005633BB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068963" w14:textId="77777777" w:rsidR="00385E06" w:rsidRDefault="00385E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no recycled plastic benches with backrest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D1886F" w14:textId="77777777" w:rsidR="00385E06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in Ansley Recreation Ground</w:t>
            </w:r>
          </w:p>
          <w:p w14:paraId="276BF2A0" w14:textId="77777777" w:rsidR="00385E06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347B7F8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Two on Birmingham Road Ansley Village </w:t>
            </w:r>
          </w:p>
        </w:tc>
      </w:tr>
      <w:tr w:rsidR="005D5F9F" w:rsidRPr="005633BB" w14:paraId="18D877A3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AFF7B4" w14:textId="77777777" w:rsidR="005D5F9F" w:rsidRDefault="005D5F9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24/10/2019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BE98F2" w14:textId="77777777" w:rsidR="005D5F9F" w:rsidRDefault="005D5F9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£257.00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FE4C9D" w14:textId="77777777" w:rsidR="005D5F9F" w:rsidRDefault="005D5F9F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CDEE91" w14:textId="77777777" w:rsidR="005D5F9F" w:rsidRDefault="005D5F9F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1.No. recycled plastic bench without backrest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45E7BF" w14:textId="77777777" w:rsidR="005D5F9F" w:rsidRDefault="005D5F9F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green area between wooden bus shelter and Heritage Flower tub  in Ansley Common</w:t>
            </w:r>
          </w:p>
        </w:tc>
      </w:tr>
      <w:tr w:rsidR="00CC6C00" w:rsidRPr="005633BB" w14:paraId="1F3826D3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BC48C2" w14:textId="499156DB" w:rsidR="00CC6C00" w:rsidRDefault="00CC6C0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14/10/2020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B401A9D" w14:textId="7F5DB7DE" w:rsidR="00CC6C00" w:rsidRDefault="00CC6C0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£1320.05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49AE3D" w14:textId="0E379B7D" w:rsidR="00CC6C00" w:rsidRDefault="00CC6C00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AE0C49" w14:textId="6B003720" w:rsidR="00CC6C00" w:rsidRDefault="00CC6C00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No. recycled 1.5m Bench with black moulded ends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E1A3A38" w14:textId="429117A5" w:rsidR="00CC6C00" w:rsidRDefault="00CC6C00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replace the four benches located along the Coleshill Road, Ansley Common between Westcliffe Way and The Larches. </w:t>
            </w:r>
          </w:p>
        </w:tc>
      </w:tr>
      <w:tr w:rsidR="008831E2" w:rsidRPr="005633BB" w14:paraId="7D399E78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FCCF848" w14:textId="4691B30C" w:rsidR="008831E2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16/11/2021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55DA1EB" w14:textId="7576E3AA" w:rsidR="008831E2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£403.20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19A450" w14:textId="6A57FFF9" w:rsidR="008831E2" w:rsidRDefault="007272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Earth Anchors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C17923" w14:textId="2A33A0F6" w:rsidR="008831E2" w:rsidRDefault="007272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Surrey recycled traditional seat 1.5meters – black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511904" w14:textId="20F8C53C" w:rsidR="008831E2" w:rsidRDefault="00727206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replace the one stolen from the war memorial</w:t>
            </w:r>
          </w:p>
        </w:tc>
      </w:tr>
      <w:tr w:rsidR="00727206" w:rsidRPr="005633BB" w14:paraId="78642A78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D9E232" w14:textId="14221CCA" w:rsidR="00727206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16/11/2021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C77A52" w14:textId="1201B12C" w:rsidR="00727206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£376.80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AC73AF" w14:textId="1331D9CC" w:rsidR="00727206" w:rsidRDefault="007272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Earth Anchors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DEB685" w14:textId="51E9BFFA" w:rsidR="00727206" w:rsidRDefault="00727206" w:rsidP="00727206">
            <w:pPr>
              <w:tabs>
                <w:tab w:val="left" w:pos="32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1 Moulded black seat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0D0420" w14:textId="78FBBAAF" w:rsidR="00727206" w:rsidRDefault="00727206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replace the one broken in the Birchley Heath recreation area</w:t>
            </w:r>
          </w:p>
        </w:tc>
      </w:tr>
    </w:tbl>
    <w:p w14:paraId="43726C40" w14:textId="77777777" w:rsidR="0086042A" w:rsidRDefault="0086042A"/>
    <w:p w14:paraId="17AFAA65" w14:textId="77777777" w:rsidR="00822ADC" w:rsidRDefault="00822ADC"/>
    <w:p w14:paraId="4928A1AF" w14:textId="77777777" w:rsidR="00822ADC" w:rsidRDefault="00822ADC"/>
    <w:p w14:paraId="36CF8ADF" w14:textId="77777777" w:rsidR="00822ADC" w:rsidRDefault="00822ADC"/>
    <w:p w14:paraId="530F4DC0" w14:textId="77777777" w:rsidR="00822ADC" w:rsidRDefault="00822ADC"/>
    <w:p w14:paraId="0D269632" w14:textId="77777777" w:rsidR="00822ADC" w:rsidRDefault="00822ADC"/>
    <w:p w14:paraId="1C5CAEAB" w14:textId="77777777" w:rsidR="00822ADC" w:rsidRDefault="00822ADC"/>
    <w:p w14:paraId="2AA599EF" w14:textId="77777777" w:rsidR="00822ADC" w:rsidRDefault="00822ADC"/>
    <w:p w14:paraId="2E0F2810" w14:textId="77777777" w:rsidR="00822ADC" w:rsidRDefault="00822ADC"/>
    <w:p w14:paraId="1680B72C" w14:textId="77777777" w:rsidR="00822ADC" w:rsidRDefault="00822ADC"/>
    <w:p w14:paraId="62FFBFCA" w14:textId="77777777" w:rsidR="00822ADC" w:rsidRDefault="00822ADC"/>
    <w:p w14:paraId="086D9A0E" w14:textId="77777777" w:rsidR="00822ADC" w:rsidRDefault="00822ADC"/>
    <w:p w14:paraId="6FBBAD40" w14:textId="77777777" w:rsidR="00822ADC" w:rsidRDefault="00822ADC"/>
    <w:p w14:paraId="0DF269DD" w14:textId="77777777" w:rsidR="00E122F4" w:rsidRDefault="00E122F4"/>
    <w:p w14:paraId="27D3EF45" w14:textId="77777777" w:rsidR="00E122F4" w:rsidRDefault="00E122F4"/>
    <w:p w14:paraId="088EF573" w14:textId="77777777" w:rsidR="00E122F4" w:rsidRDefault="00E122F4"/>
    <w:p w14:paraId="6F6AE5E9" w14:textId="77777777" w:rsidR="00E122F4" w:rsidRDefault="00E122F4"/>
    <w:p w14:paraId="73031121" w14:textId="77777777" w:rsidR="00E122F4" w:rsidRDefault="00E122F4"/>
    <w:p w14:paraId="57B517FF" w14:textId="77777777" w:rsidR="00E122F4" w:rsidRDefault="00E122F4"/>
    <w:p w14:paraId="596678F6" w14:textId="77777777" w:rsidR="00E122F4" w:rsidRDefault="00E122F4"/>
    <w:p w14:paraId="4B3B61B7" w14:textId="77777777" w:rsidR="00E122F4" w:rsidRDefault="00E122F4"/>
    <w:p w14:paraId="402075FC" w14:textId="77777777" w:rsidR="00822ADC" w:rsidRDefault="00822ADC"/>
    <w:p w14:paraId="385B097B" w14:textId="77777777" w:rsidR="00822ADC" w:rsidRDefault="00822ADC"/>
    <w:p w14:paraId="178791B9" w14:textId="77777777" w:rsidR="00822ADC" w:rsidRDefault="00822ADC"/>
    <w:p w14:paraId="46EE181C" w14:textId="77777777" w:rsidR="00822ADC" w:rsidRDefault="00822ADC"/>
    <w:p w14:paraId="371FC2F6" w14:textId="77777777" w:rsidR="00822ADC" w:rsidRDefault="00822ADC"/>
    <w:p w14:paraId="58873A92" w14:textId="77777777" w:rsidR="00822ADC" w:rsidRDefault="00822ADC"/>
    <w:p w14:paraId="56DEDFC2" w14:textId="77777777" w:rsidR="00822ADC" w:rsidRDefault="00822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2140"/>
        <w:gridCol w:w="2858"/>
        <w:gridCol w:w="2107"/>
      </w:tblGrid>
      <w:tr w:rsidR="00403F23" w:rsidRPr="005633BB" w14:paraId="7212C4C4" w14:textId="77777777" w:rsidTr="00A8647E">
        <w:tc>
          <w:tcPr>
            <w:tcW w:w="35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0DA34F5E" w14:textId="57C18031" w:rsidR="00AF377E" w:rsidRDefault="00DB011F" w:rsidP="00822AD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 All old benches replaced with new low maintenance recycled plastic benches during the year.</w:t>
            </w:r>
          </w:p>
          <w:p w14:paraId="022305B2" w14:textId="355FAF2B" w:rsidR="00AF377E" w:rsidRDefault="00AF377E" w:rsidP="00822AD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benches on Coleshill Road, Ansley Common between Westcliffe Way and The Larches removed and replaced with four new plastic benches. Installation due to be completed before 31</w:t>
            </w:r>
            <w:r w:rsidRPr="00AF377E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r w:rsidR="00CC6C0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arch 2021 </w:t>
            </w:r>
          </w:p>
          <w:p w14:paraId="32CFD685" w14:textId="6A65743F" w:rsidR="009E5B69" w:rsidRDefault="009E5B69" w:rsidP="00822ADC">
            <w:pPr>
              <w:spacing w:before="120" w:after="120"/>
              <w:rPr>
                <w:sz w:val="22"/>
                <w:szCs w:val="22"/>
              </w:rPr>
            </w:pPr>
          </w:p>
          <w:p w14:paraId="51297D1C" w14:textId="59671C21" w:rsidR="009E5B69" w:rsidRDefault="009E5B69" w:rsidP="00822AD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Bench seat at War </w:t>
            </w:r>
            <w:r w:rsidR="00100A7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emorial stolen and now subject to insurance cl</w:t>
            </w:r>
            <w:r w:rsidR="00100A7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im</w:t>
            </w:r>
            <w:r w:rsidR="00100A77">
              <w:rPr>
                <w:sz w:val="22"/>
                <w:szCs w:val="22"/>
              </w:rPr>
              <w:t>, March 2021</w:t>
            </w:r>
          </w:p>
          <w:p w14:paraId="2F96E6B8" w14:textId="3E70A2D1" w:rsidR="009E5B69" w:rsidRPr="005633BB" w:rsidRDefault="009E5B69" w:rsidP="00822AD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B1DDC43" w14:textId="77777777" w:rsidR="00403F23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DB011F">
              <w:rPr>
                <w:color w:val="FF0000"/>
                <w:sz w:val="22"/>
                <w:szCs w:val="22"/>
              </w:rPr>
              <w:t xml:space="preserve">£1070.22 </w:t>
            </w:r>
          </w:p>
          <w:p w14:paraId="5397D1C0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256A3AC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0D1A6B2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5F4D0C3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£741.32</w:t>
            </w:r>
          </w:p>
          <w:p w14:paraId="6BF98801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EE36CEC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5D67C90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075908F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937752C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F96EDCE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£381.40</w:t>
            </w:r>
          </w:p>
          <w:p w14:paraId="1C2DC2FE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29E44DF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CC4D423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Unknown(valued at £1 as a community asset)</w:t>
            </w:r>
          </w:p>
          <w:p w14:paraId="160B143D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4214339D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£681.56</w:t>
            </w:r>
          </w:p>
          <w:p w14:paraId="1C0CE481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5A6F3DE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60E65EAB" w14:textId="77777777" w:rsidR="00822ADC" w:rsidRPr="00DB011F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£1070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CAA9DB" w14:textId="77777777" w:rsidR="00927BA2" w:rsidRPr="00DB011F" w:rsidRDefault="00DB011F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DB011F">
              <w:rPr>
                <w:color w:val="FF0000"/>
                <w:sz w:val="22"/>
                <w:szCs w:val="22"/>
              </w:rPr>
              <w:t xml:space="preserve">5 </w:t>
            </w:r>
            <w:proofErr w:type="spellStart"/>
            <w:r w:rsidRPr="00DB011F">
              <w:rPr>
                <w:color w:val="FF0000"/>
                <w:sz w:val="22"/>
                <w:szCs w:val="22"/>
              </w:rPr>
              <w:t>Kemberton</w:t>
            </w:r>
            <w:proofErr w:type="spellEnd"/>
            <w:r w:rsidRPr="00DB011F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b</w:t>
            </w:r>
            <w:r w:rsidRPr="00DB011F">
              <w:rPr>
                <w:color w:val="FF0000"/>
                <w:sz w:val="22"/>
                <w:szCs w:val="22"/>
              </w:rPr>
              <w:t>enches replaced and deleted.</w:t>
            </w:r>
          </w:p>
          <w:p w14:paraId="79E2E0F7" w14:textId="77777777" w:rsidR="00927BA2" w:rsidRDefault="00927BA2" w:rsidP="00845DC8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FDD5C98" w14:textId="77777777" w:rsidR="00DB011F" w:rsidRDefault="00DB011F" w:rsidP="00845DC8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A35F1C9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FF0000"/>
                <w:sz w:val="22"/>
                <w:szCs w:val="22"/>
              </w:rPr>
              <w:t>Kemberton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benches  replaced and deleted</w:t>
            </w:r>
          </w:p>
          <w:p w14:paraId="42897932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EFB5073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7A4A2B15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A63C6A2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0C7EE06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103265D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FF0000"/>
                <w:sz w:val="22"/>
                <w:szCs w:val="22"/>
              </w:rPr>
              <w:t>Kemberton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benches replaced and deleted</w:t>
            </w:r>
          </w:p>
          <w:p w14:paraId="70E36A84" w14:textId="77777777" w:rsidR="00822ADC" w:rsidRDefault="00822ADC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F7A34A7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1no. bench</w:t>
            </w:r>
          </w:p>
          <w:p w14:paraId="6E42C2DB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23A43BF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6045B759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Bespoke recycled plastic bench(purchased 7/2/18)</w:t>
            </w:r>
          </w:p>
          <w:p w14:paraId="6D97BDAD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715488B6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30D997D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Two granite plaques from Stephen Hill Memorials</w:t>
            </w:r>
          </w:p>
          <w:p w14:paraId="4BC6357D" w14:textId="77777777" w:rsidR="00822ADC" w:rsidRPr="00DB011F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(purchased 17/7/18)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DFED787" w14:textId="77777777" w:rsidR="00403F23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DB011F">
              <w:rPr>
                <w:color w:val="FF0000"/>
                <w:sz w:val="22"/>
                <w:szCs w:val="22"/>
              </w:rPr>
              <w:t>3 in Ansley recreation ground, one by Mound, one in B/Heath park</w:t>
            </w:r>
          </w:p>
          <w:p w14:paraId="049F04BA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63850D43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Ansley rec</w:t>
            </w:r>
          </w:p>
          <w:p w14:paraId="025ABE4D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Cloverfield Cottages</w:t>
            </w:r>
          </w:p>
          <w:p w14:paraId="6E434638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St Johns Hall Ansley Common</w:t>
            </w:r>
          </w:p>
          <w:p w14:paraId="25E9BFAB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In front of Mike </w:t>
            </w:r>
            <w:proofErr w:type="spellStart"/>
            <w:r>
              <w:rPr>
                <w:color w:val="FF0000"/>
                <w:sz w:val="22"/>
                <w:szCs w:val="22"/>
              </w:rPr>
              <w:t>Kiernans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Cars</w:t>
            </w:r>
          </w:p>
          <w:p w14:paraId="136ACE21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37274A6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Opposite Chip shop</w:t>
            </w:r>
          </w:p>
          <w:p w14:paraId="58F1C1AB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Birchley Heath Road</w:t>
            </w:r>
          </w:p>
          <w:p w14:paraId="4D9FB442" w14:textId="77777777" w:rsidR="00822ADC" w:rsidRDefault="00822ADC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2D31A7A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By bus stop in Arley Lane</w:t>
            </w:r>
          </w:p>
          <w:p w14:paraId="77AB6D45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68BDDB1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By mining wheel on traffic island</w:t>
            </w:r>
          </w:p>
          <w:p w14:paraId="3EC48FD0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5CE0777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C011F19" w14:textId="77777777" w:rsidR="00822ADC" w:rsidRPr="00DB011F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Attached to the above bench</w:t>
            </w:r>
          </w:p>
        </w:tc>
      </w:tr>
    </w:tbl>
    <w:p w14:paraId="77D4956E" w14:textId="39F75444" w:rsidR="005113F5" w:rsidRDefault="005113F5"/>
    <w:p w14:paraId="31759479" w14:textId="77777777" w:rsidR="005113F5" w:rsidRDefault="005113F5"/>
    <w:p w14:paraId="06CDB503" w14:textId="77777777" w:rsidR="005113F5" w:rsidRDefault="005113F5"/>
    <w:p w14:paraId="1CA5D968" w14:textId="77777777" w:rsidR="00E122F4" w:rsidRDefault="00E122F4"/>
    <w:p w14:paraId="21922FCB" w14:textId="77777777" w:rsidR="00E122F4" w:rsidRDefault="00E122F4"/>
    <w:p w14:paraId="00403D64" w14:textId="77777777" w:rsidR="00E122F4" w:rsidRDefault="00E122F4"/>
    <w:p w14:paraId="3B7FD31C" w14:textId="77777777" w:rsidR="005113F5" w:rsidRDefault="005113F5"/>
    <w:p w14:paraId="31D2B257" w14:textId="77777777" w:rsidR="005113F5" w:rsidRDefault="005113F5"/>
    <w:p w14:paraId="7B107B4F" w14:textId="77777777" w:rsidR="005113F5" w:rsidRDefault="005113F5"/>
    <w:p w14:paraId="42577F62" w14:textId="77777777" w:rsidR="005113F5" w:rsidRDefault="005113F5"/>
    <w:p w14:paraId="31BEABD8" w14:textId="77777777" w:rsidR="005113F5" w:rsidRDefault="005113F5"/>
    <w:p w14:paraId="7AD33DC1" w14:textId="77777777" w:rsidR="00FF1C80" w:rsidRDefault="00FF1C80"/>
    <w:p w14:paraId="14F50F79" w14:textId="77777777" w:rsidR="005113F5" w:rsidRDefault="005113F5"/>
    <w:p w14:paraId="185F6043" w14:textId="77777777" w:rsidR="005113F5" w:rsidRDefault="005113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456EA1A9" w14:textId="77777777" w:rsidTr="005633BB">
        <w:tc>
          <w:tcPr>
            <w:tcW w:w="10754" w:type="dxa"/>
            <w:gridSpan w:val="5"/>
            <w:shd w:val="clear" w:color="auto" w:fill="99CCFF"/>
          </w:tcPr>
          <w:p w14:paraId="1DFCB2D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0266E843" w14:textId="77777777" w:rsidR="0086042A" w:rsidRPr="005633BB" w:rsidRDefault="007D476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OFFICE EQUIPMENT</w:t>
            </w:r>
          </w:p>
          <w:p w14:paraId="40E8FE40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74DF747F" w14:textId="77777777" w:rsidTr="005633BB">
        <w:tc>
          <w:tcPr>
            <w:tcW w:w="10754" w:type="dxa"/>
            <w:gridSpan w:val="5"/>
            <w:shd w:val="clear" w:color="auto" w:fill="auto"/>
          </w:tcPr>
          <w:p w14:paraId="403CBB05" w14:textId="77777777" w:rsidR="0086042A" w:rsidRDefault="0086042A" w:rsidP="00497675"/>
        </w:tc>
      </w:tr>
      <w:tr w:rsidR="0086042A" w:rsidRPr="005633BB" w14:paraId="45CCBE9E" w14:textId="77777777" w:rsidTr="005633BB">
        <w:tc>
          <w:tcPr>
            <w:tcW w:w="1728" w:type="dxa"/>
            <w:shd w:val="clear" w:color="auto" w:fill="CCFFCC"/>
          </w:tcPr>
          <w:p w14:paraId="3B85297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7E959C43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4C98C03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1B12937D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32B0DAE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5CACE7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105FC9C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5D5E6E6A" w14:textId="77777777" w:rsidTr="005633BB">
        <w:tc>
          <w:tcPr>
            <w:tcW w:w="1728" w:type="dxa"/>
            <w:shd w:val="clear" w:color="auto" w:fill="auto"/>
          </w:tcPr>
          <w:p w14:paraId="5AB99FBE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11.2.1999</w:t>
            </w:r>
          </w:p>
          <w:p w14:paraId="1E322EE4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shd w:val="clear" w:color="auto" w:fill="auto"/>
          </w:tcPr>
          <w:p w14:paraId="063DA5C4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£101.95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060D07E1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80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14:paraId="3CF3F4A4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Viking Direct</w:t>
            </w:r>
          </w:p>
        </w:tc>
        <w:tc>
          <w:tcPr>
            <w:tcW w:w="2915" w:type="dxa"/>
            <w:shd w:val="clear" w:color="auto" w:fill="auto"/>
          </w:tcPr>
          <w:p w14:paraId="75FD105D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4 drawer grey metal filing cabinet</w:t>
            </w:r>
          </w:p>
        </w:tc>
        <w:tc>
          <w:tcPr>
            <w:tcW w:w="2151" w:type="dxa"/>
            <w:shd w:val="clear" w:color="auto" w:fill="auto"/>
          </w:tcPr>
          <w:p w14:paraId="0869C95B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At Home of the </w:t>
            </w:r>
            <w:r w:rsidRPr="005633BB">
              <w:rPr>
                <w:sz w:val="22"/>
                <w:szCs w:val="22"/>
              </w:rPr>
              <w:br/>
              <w:t>Clerk to the Council</w:t>
            </w:r>
          </w:p>
        </w:tc>
      </w:tr>
      <w:tr w:rsidR="00387CDB" w:rsidRPr="005633BB" w14:paraId="2BFD72D7" w14:textId="77777777" w:rsidTr="005633BB">
        <w:tc>
          <w:tcPr>
            <w:tcW w:w="1728" w:type="dxa"/>
            <w:shd w:val="clear" w:color="auto" w:fill="auto"/>
          </w:tcPr>
          <w:p w14:paraId="0ABEC7DB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2"/>
                <w:attr w:name="Day" w:val="10"/>
                <w:attr w:name="Year" w:val="2005"/>
              </w:smartTagPr>
              <w:r w:rsidRPr="005633BB">
                <w:rPr>
                  <w:sz w:val="22"/>
                  <w:szCs w:val="22"/>
                </w:rPr>
                <w:t>10/02/2005</w:t>
              </w:r>
            </w:smartTag>
          </w:p>
          <w:p w14:paraId="5405CCE3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(20 years)</w:t>
            </w:r>
          </w:p>
        </w:tc>
        <w:tc>
          <w:tcPr>
            <w:tcW w:w="1800" w:type="dxa"/>
            <w:shd w:val="clear" w:color="auto" w:fill="auto"/>
          </w:tcPr>
          <w:p w14:paraId="7D92005F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£29.99</w:t>
            </w:r>
          </w:p>
          <w:p w14:paraId="65252988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22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14:paraId="5DB72B55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5633BB">
                  <w:rPr>
                    <w:sz w:val="22"/>
                    <w:szCs w:val="22"/>
                  </w:rPr>
                  <w:t>Argos</w:t>
                </w:r>
              </w:smartTag>
            </w:smartTag>
          </w:p>
        </w:tc>
        <w:tc>
          <w:tcPr>
            <w:tcW w:w="2915" w:type="dxa"/>
            <w:shd w:val="clear" w:color="auto" w:fill="auto"/>
          </w:tcPr>
          <w:p w14:paraId="57064F6B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Laminator</w:t>
            </w:r>
          </w:p>
        </w:tc>
        <w:tc>
          <w:tcPr>
            <w:tcW w:w="2151" w:type="dxa"/>
            <w:shd w:val="clear" w:color="auto" w:fill="auto"/>
          </w:tcPr>
          <w:p w14:paraId="28219929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At ho</w:t>
            </w:r>
            <w:r w:rsidR="003D3EC3" w:rsidRPr="005633BB">
              <w:rPr>
                <w:sz w:val="22"/>
                <w:szCs w:val="22"/>
              </w:rPr>
              <w:t>m</w:t>
            </w:r>
            <w:r w:rsidRPr="005633BB">
              <w:rPr>
                <w:sz w:val="22"/>
                <w:szCs w:val="22"/>
              </w:rPr>
              <w:t>e of the Clerk to the Council</w:t>
            </w:r>
          </w:p>
        </w:tc>
      </w:tr>
      <w:tr w:rsidR="00C55657" w:rsidRPr="005633BB" w14:paraId="7FB5B1CB" w14:textId="77777777" w:rsidTr="00D93DA9">
        <w:tc>
          <w:tcPr>
            <w:tcW w:w="1728" w:type="dxa"/>
            <w:shd w:val="clear" w:color="auto" w:fill="auto"/>
          </w:tcPr>
          <w:p w14:paraId="352B7DBE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2"/>
                <w:attr w:name="Day" w:val="10"/>
                <w:attr w:name="Month" w:val="10"/>
              </w:smartTagPr>
              <w:r w:rsidRPr="005633BB">
                <w:rPr>
                  <w:sz w:val="22"/>
                  <w:szCs w:val="22"/>
                </w:rPr>
                <w:t>10/10/12</w:t>
              </w:r>
            </w:smartTag>
          </w:p>
        </w:tc>
        <w:tc>
          <w:tcPr>
            <w:tcW w:w="1800" w:type="dxa"/>
            <w:shd w:val="clear" w:color="auto" w:fill="auto"/>
          </w:tcPr>
          <w:p w14:paraId="6083C17B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£349.98</w:t>
            </w:r>
          </w:p>
        </w:tc>
        <w:tc>
          <w:tcPr>
            <w:tcW w:w="2160" w:type="dxa"/>
            <w:shd w:val="clear" w:color="auto" w:fill="auto"/>
          </w:tcPr>
          <w:p w14:paraId="39A27542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5633BB">
                  <w:rPr>
                    <w:sz w:val="22"/>
                    <w:szCs w:val="22"/>
                  </w:rPr>
                  <w:t>Argos</w:t>
                </w:r>
              </w:smartTag>
            </w:smartTag>
          </w:p>
        </w:tc>
        <w:tc>
          <w:tcPr>
            <w:tcW w:w="2915" w:type="dxa"/>
            <w:shd w:val="clear" w:color="auto" w:fill="auto"/>
          </w:tcPr>
          <w:p w14:paraId="28793C32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Lap Top</w:t>
            </w:r>
          </w:p>
        </w:tc>
        <w:tc>
          <w:tcPr>
            <w:tcW w:w="2151" w:type="dxa"/>
            <w:shd w:val="clear" w:color="auto" w:fill="auto"/>
          </w:tcPr>
          <w:p w14:paraId="4E070E20" w14:textId="77777777" w:rsidR="00C55657" w:rsidRPr="005633BB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loan to previous Clerk to enable her to continue functions of Clerk to the charity trustees.</w:t>
            </w:r>
          </w:p>
        </w:tc>
      </w:tr>
      <w:tr w:rsidR="00D93DA9" w:rsidRPr="005633BB" w14:paraId="0A2E5A98" w14:textId="77777777" w:rsidTr="001F45C9">
        <w:tc>
          <w:tcPr>
            <w:tcW w:w="1728" w:type="dxa"/>
            <w:shd w:val="clear" w:color="auto" w:fill="auto"/>
          </w:tcPr>
          <w:p w14:paraId="7872C695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21/11/2017</w:t>
            </w:r>
          </w:p>
        </w:tc>
        <w:tc>
          <w:tcPr>
            <w:tcW w:w="1800" w:type="dxa"/>
            <w:shd w:val="clear" w:color="auto" w:fill="auto"/>
          </w:tcPr>
          <w:p w14:paraId="66393C7C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£53.95</w:t>
            </w:r>
          </w:p>
        </w:tc>
        <w:tc>
          <w:tcPr>
            <w:tcW w:w="2160" w:type="dxa"/>
            <w:shd w:val="clear" w:color="auto" w:fill="auto"/>
          </w:tcPr>
          <w:p w14:paraId="3CD252B7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Amazon</w:t>
            </w:r>
          </w:p>
        </w:tc>
        <w:tc>
          <w:tcPr>
            <w:tcW w:w="2915" w:type="dxa"/>
            <w:shd w:val="clear" w:color="auto" w:fill="auto"/>
          </w:tcPr>
          <w:p w14:paraId="6BBBFF02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 Drive and cable</w:t>
            </w:r>
          </w:p>
        </w:tc>
        <w:tc>
          <w:tcPr>
            <w:tcW w:w="2151" w:type="dxa"/>
            <w:shd w:val="clear" w:color="auto" w:fill="auto"/>
          </w:tcPr>
          <w:p w14:paraId="2632E956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safe at home of clerk</w:t>
            </w:r>
          </w:p>
        </w:tc>
      </w:tr>
      <w:tr w:rsidR="001F45C9" w:rsidRPr="005633BB" w14:paraId="76D99CD9" w14:textId="77777777" w:rsidTr="003B799A">
        <w:tc>
          <w:tcPr>
            <w:tcW w:w="1728" w:type="dxa"/>
            <w:shd w:val="clear" w:color="auto" w:fill="auto"/>
          </w:tcPr>
          <w:p w14:paraId="2F561E3C" w14:textId="77777777" w:rsidR="001F45C9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19/02/2020</w:t>
            </w:r>
          </w:p>
        </w:tc>
        <w:tc>
          <w:tcPr>
            <w:tcW w:w="1800" w:type="dxa"/>
            <w:shd w:val="clear" w:color="auto" w:fill="auto"/>
          </w:tcPr>
          <w:p w14:paraId="15D2B34C" w14:textId="77777777" w:rsidR="001F45C9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£474.99</w:t>
            </w:r>
          </w:p>
        </w:tc>
        <w:tc>
          <w:tcPr>
            <w:tcW w:w="2160" w:type="dxa"/>
            <w:shd w:val="clear" w:color="auto" w:fill="auto"/>
          </w:tcPr>
          <w:p w14:paraId="4F3539BC" w14:textId="77777777" w:rsidR="001F45C9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Lewis</w:t>
            </w:r>
          </w:p>
        </w:tc>
        <w:tc>
          <w:tcPr>
            <w:tcW w:w="2915" w:type="dxa"/>
            <w:shd w:val="clear" w:color="auto" w:fill="auto"/>
          </w:tcPr>
          <w:p w14:paraId="47F4B3F1" w14:textId="77777777" w:rsidR="001F45C9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Asus 15X512DA Laptop and bag</w:t>
            </w:r>
          </w:p>
        </w:tc>
        <w:tc>
          <w:tcPr>
            <w:tcW w:w="2151" w:type="dxa"/>
            <w:shd w:val="clear" w:color="auto" w:fill="auto"/>
          </w:tcPr>
          <w:p w14:paraId="11A80BCE" w14:textId="77777777" w:rsidR="001F45C9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home of the Clerk to the Council</w:t>
            </w:r>
          </w:p>
        </w:tc>
      </w:tr>
      <w:tr w:rsidR="00D3381C" w:rsidRPr="005633BB" w14:paraId="562ED0D8" w14:textId="77777777" w:rsidTr="00D3381C">
        <w:tc>
          <w:tcPr>
            <w:tcW w:w="1728" w:type="dxa"/>
            <w:shd w:val="clear" w:color="auto" w:fill="auto"/>
          </w:tcPr>
          <w:p w14:paraId="156327D2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19/02/2020</w:t>
            </w:r>
          </w:p>
        </w:tc>
        <w:tc>
          <w:tcPr>
            <w:tcW w:w="1800" w:type="dxa"/>
            <w:shd w:val="clear" w:color="auto" w:fill="auto"/>
          </w:tcPr>
          <w:p w14:paraId="17FB67DA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£39.00</w:t>
            </w:r>
          </w:p>
        </w:tc>
        <w:tc>
          <w:tcPr>
            <w:tcW w:w="2160" w:type="dxa"/>
            <w:shd w:val="clear" w:color="auto" w:fill="auto"/>
          </w:tcPr>
          <w:p w14:paraId="22CBD164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Lewis</w:t>
            </w:r>
          </w:p>
        </w:tc>
        <w:tc>
          <w:tcPr>
            <w:tcW w:w="2915" w:type="dxa"/>
            <w:shd w:val="clear" w:color="auto" w:fill="auto"/>
          </w:tcPr>
          <w:p w14:paraId="002CAFD7" w14:textId="77777777" w:rsidR="00D3381C" w:rsidRDefault="00D3381C" w:rsidP="000C4F2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</w:t>
            </w:r>
            <w:r w:rsidR="000C4F28">
              <w:rPr>
                <w:sz w:val="22"/>
                <w:szCs w:val="22"/>
              </w:rPr>
              <w:t>jet</w:t>
            </w:r>
            <w:r>
              <w:rPr>
                <w:sz w:val="22"/>
                <w:szCs w:val="22"/>
              </w:rPr>
              <w:t xml:space="preserve"> printer</w:t>
            </w:r>
          </w:p>
        </w:tc>
        <w:tc>
          <w:tcPr>
            <w:tcW w:w="2151" w:type="dxa"/>
            <w:shd w:val="clear" w:color="auto" w:fill="auto"/>
          </w:tcPr>
          <w:p w14:paraId="4D627BA9" w14:textId="77777777" w:rsidR="00D3381C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home of the Clerk to the Council</w:t>
            </w:r>
          </w:p>
        </w:tc>
      </w:tr>
      <w:tr w:rsidR="00D3381C" w:rsidRPr="005633BB" w14:paraId="1CE360AB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5D0EDD83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19//02/2020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1E54CBC6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£60.00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361A34F6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Ikea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266E8687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desk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792BB59E" w14:textId="77777777" w:rsidR="00D3381C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home of the Clerk to the Council</w:t>
            </w:r>
          </w:p>
        </w:tc>
      </w:tr>
    </w:tbl>
    <w:p w14:paraId="5A0033BF" w14:textId="77777777" w:rsidR="0086042A" w:rsidRDefault="0086042A"/>
    <w:p w14:paraId="54CE05FF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51405B47" w14:textId="77777777" w:rsidTr="005633BB">
        <w:tc>
          <w:tcPr>
            <w:tcW w:w="10754" w:type="dxa"/>
            <w:gridSpan w:val="5"/>
            <w:shd w:val="clear" w:color="auto" w:fill="99CCFF"/>
          </w:tcPr>
          <w:p w14:paraId="7EC8D8C8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7A3165FE" w14:textId="77777777" w:rsidR="0086042A" w:rsidRPr="005633BB" w:rsidRDefault="0000118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WAR MEMORIAL &amp; FENCING TO BOUNDARY</w:t>
            </w:r>
          </w:p>
          <w:p w14:paraId="5422AC7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245F041A" w14:textId="77777777" w:rsidTr="005633BB">
        <w:tc>
          <w:tcPr>
            <w:tcW w:w="10754" w:type="dxa"/>
            <w:gridSpan w:val="5"/>
            <w:shd w:val="clear" w:color="auto" w:fill="auto"/>
          </w:tcPr>
          <w:p w14:paraId="2CFA9626" w14:textId="77777777" w:rsidR="0086042A" w:rsidRDefault="0086042A" w:rsidP="00497675"/>
        </w:tc>
      </w:tr>
      <w:tr w:rsidR="0086042A" w:rsidRPr="005633BB" w14:paraId="10DBE310" w14:textId="77777777" w:rsidTr="005633BB">
        <w:tc>
          <w:tcPr>
            <w:tcW w:w="1728" w:type="dxa"/>
            <w:shd w:val="clear" w:color="auto" w:fill="CCFFCC"/>
          </w:tcPr>
          <w:p w14:paraId="6C2D1A2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19525485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068124E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3712FF9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484A2193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EF6CE21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3D4EBE0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00118A" w:rsidRPr="005633BB" w14:paraId="4259DAE2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5EA2A737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20F5D0FC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115F0B86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0649BB19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War Memorial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559B5006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Church End, junction of B4113 &amp; B4114</w:t>
            </w:r>
          </w:p>
        </w:tc>
      </w:tr>
      <w:tr w:rsidR="0086042A" w:rsidRPr="005633BB" w14:paraId="3006CFA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2EEEBD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9.9.1999</w:t>
            </w:r>
          </w:p>
          <w:p w14:paraId="7F898BF1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CAA119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£505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A93225C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320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99FAF0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Leicester Fencing Contacts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33CA905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Approx. 30m of Post &amp; </w:t>
            </w:r>
            <w:r w:rsidRPr="005633BB">
              <w:rPr>
                <w:sz w:val="22"/>
                <w:szCs w:val="22"/>
              </w:rPr>
              <w:br/>
              <w:t>Rail Fence to Boundary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2D0ADE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Boundary of </w:t>
            </w:r>
            <w:r w:rsidRPr="005633BB">
              <w:rPr>
                <w:sz w:val="22"/>
                <w:szCs w:val="22"/>
              </w:rPr>
              <w:br/>
              <w:t>War Memorial, Church End</w:t>
            </w:r>
          </w:p>
        </w:tc>
      </w:tr>
      <w:tr w:rsidR="00EB3663" w:rsidRPr="005633BB" w14:paraId="143203A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57F2F6" w14:textId="77777777" w:rsidR="00EB3663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0"/>
                <w:attr w:name="Day" w:val="13"/>
                <w:attr w:name="Year" w:val="2009"/>
              </w:smartTagPr>
              <w:r w:rsidRPr="005633BB">
                <w:rPr>
                  <w:sz w:val="22"/>
                  <w:szCs w:val="22"/>
                </w:rPr>
                <w:t>13/10/09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91085EF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£900</w:t>
            </w:r>
            <w:r w:rsidR="005E2014" w:rsidRPr="005633BB">
              <w:rPr>
                <w:sz w:val="22"/>
                <w:szCs w:val="22"/>
              </w:rPr>
              <w:t xml:space="preserve">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9EEEF01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Stephen Hill </w:t>
            </w:r>
            <w:r w:rsidR="0099485A" w:rsidRPr="005633BB">
              <w:rPr>
                <w:sz w:val="22"/>
                <w:szCs w:val="22"/>
              </w:rPr>
              <w:t>Monumental</w:t>
            </w:r>
            <w:r w:rsidRPr="005633BB">
              <w:rPr>
                <w:sz w:val="22"/>
                <w:szCs w:val="22"/>
              </w:rPr>
              <w:t xml:space="preserve"> Masons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53B049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Granite Plaque with names inscribed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B9EBFD3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east face of War Memorial</w:t>
            </w:r>
          </w:p>
        </w:tc>
      </w:tr>
    </w:tbl>
    <w:p w14:paraId="5DC2FD33" w14:textId="77777777" w:rsidR="0086042A" w:rsidRDefault="0086042A"/>
    <w:p w14:paraId="1C787E12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83"/>
        <w:gridCol w:w="2126"/>
        <w:gridCol w:w="2807"/>
        <w:gridCol w:w="2098"/>
      </w:tblGrid>
      <w:tr w:rsidR="0086042A" w14:paraId="13566D40" w14:textId="77777777" w:rsidTr="005633BB">
        <w:tc>
          <w:tcPr>
            <w:tcW w:w="10754" w:type="dxa"/>
            <w:gridSpan w:val="5"/>
            <w:shd w:val="clear" w:color="auto" w:fill="99CCFF"/>
          </w:tcPr>
          <w:p w14:paraId="55894BA2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0F27708E" w14:textId="77777777" w:rsidR="0086042A" w:rsidRPr="005633BB" w:rsidRDefault="00C031B9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BUS SHELTERS</w:t>
            </w:r>
          </w:p>
          <w:p w14:paraId="77159DD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10FCAEF8" w14:textId="77777777" w:rsidTr="005633BB">
        <w:tc>
          <w:tcPr>
            <w:tcW w:w="10754" w:type="dxa"/>
            <w:gridSpan w:val="5"/>
            <w:shd w:val="clear" w:color="auto" w:fill="auto"/>
          </w:tcPr>
          <w:p w14:paraId="75A9DFD4" w14:textId="77777777" w:rsidR="0086042A" w:rsidRDefault="0086042A" w:rsidP="00497675"/>
        </w:tc>
      </w:tr>
      <w:tr w:rsidR="0086042A" w:rsidRPr="005633BB" w14:paraId="4D40C79F" w14:textId="77777777" w:rsidTr="005633BB">
        <w:tc>
          <w:tcPr>
            <w:tcW w:w="1728" w:type="dxa"/>
            <w:shd w:val="clear" w:color="auto" w:fill="CCFFCC"/>
          </w:tcPr>
          <w:p w14:paraId="48D129C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1B3B736F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2C82424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631F6978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471E0C1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66C3A77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AFCBF3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1F7527" w:rsidRPr="005633BB" w14:paraId="7E3E915E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4936F767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5CBDFFAF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0006D18B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20A1635E" w14:textId="77777777" w:rsidR="001F7527" w:rsidRPr="005633BB" w:rsidRDefault="009B40E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</w:t>
            </w:r>
          </w:p>
          <w:p w14:paraId="6A6DC485" w14:textId="77777777" w:rsidR="005F7CCA" w:rsidRDefault="009B40E9" w:rsidP="002B15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Wooden Bus </w:t>
            </w:r>
            <w:r w:rsidR="00C031B9" w:rsidRPr="005633BB">
              <w:rPr>
                <w:sz w:val="22"/>
                <w:szCs w:val="22"/>
              </w:rPr>
              <w:t>Shelter</w:t>
            </w:r>
            <w:r w:rsidRPr="005633BB">
              <w:rPr>
                <w:sz w:val="22"/>
                <w:szCs w:val="22"/>
              </w:rPr>
              <w:t xml:space="preserve"> </w:t>
            </w:r>
          </w:p>
          <w:p w14:paraId="101912B6" w14:textId="77777777" w:rsidR="009B40E9" w:rsidRPr="005633BB" w:rsidRDefault="002B158B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2CEF9547" w14:textId="77777777" w:rsidR="001F7527" w:rsidRPr="005633BB" w:rsidRDefault="00C031B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Common</w:t>
            </w:r>
          </w:p>
        </w:tc>
      </w:tr>
      <w:tr w:rsidR="001F7527" w:rsidRPr="005633BB" w14:paraId="1071164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5BB56A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4B7D7E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1A50BF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198808A" w14:textId="77777777" w:rsidR="005F7CCA" w:rsidRDefault="00C031B9" w:rsidP="002B15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</w:t>
            </w:r>
            <w:r w:rsidRPr="005633BB">
              <w:rPr>
                <w:sz w:val="22"/>
                <w:szCs w:val="22"/>
              </w:rPr>
              <w:br/>
              <w:t>Wooden Bus Shelter</w:t>
            </w:r>
            <w:r w:rsidR="002B158B">
              <w:rPr>
                <w:sz w:val="22"/>
                <w:szCs w:val="22"/>
              </w:rPr>
              <w:t xml:space="preserve"> </w:t>
            </w:r>
          </w:p>
          <w:p w14:paraId="2287D6BF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50462218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D96E237" w14:textId="77777777" w:rsidR="001F7527" w:rsidRPr="005633BB" w:rsidRDefault="00C031B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Birchley Heath Road</w:t>
                </w:r>
              </w:smartTag>
            </w:smartTag>
            <w:r w:rsidRPr="005633BB">
              <w:rPr>
                <w:sz w:val="22"/>
                <w:szCs w:val="22"/>
              </w:rPr>
              <w:t>, Birchley Heath</w:t>
            </w:r>
          </w:p>
        </w:tc>
      </w:tr>
      <w:tr w:rsidR="004F4BEA" w:rsidRPr="005633BB" w14:paraId="01BBF3E6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5D6F468D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3"/>
                <w:attr w:name="Day" w:val="28"/>
                <w:attr w:name="Year" w:val="2006"/>
              </w:smartTagPr>
              <w:r w:rsidRPr="005633BB">
                <w:rPr>
                  <w:sz w:val="22"/>
                  <w:szCs w:val="22"/>
                </w:rPr>
                <w:t>28/03/2006</w:t>
              </w:r>
            </w:smartTag>
          </w:p>
          <w:p w14:paraId="10F27CFF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1B1FA15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£3316 Plus</w:t>
            </w:r>
            <w:r w:rsidR="00474DDA" w:rsidRPr="005633BB">
              <w:rPr>
                <w:sz w:val="22"/>
                <w:szCs w:val="22"/>
              </w:rPr>
              <w:t xml:space="preserve"> </w:t>
            </w:r>
            <w:r w:rsidRPr="005633BB">
              <w:rPr>
                <w:sz w:val="22"/>
                <w:szCs w:val="22"/>
              </w:rPr>
              <w:t>VAT</w:t>
            </w:r>
          </w:p>
          <w:p w14:paraId="63D3E15A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3050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52791ED9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Queensbury Shelters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BA14CEB" w14:textId="77777777" w:rsidR="004F4BEA" w:rsidRPr="005633BB" w:rsidRDefault="008226A9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Perspex Bus Shelter</w:t>
            </w:r>
            <w:r w:rsidR="002B158B">
              <w:rPr>
                <w:sz w:val="22"/>
                <w:szCs w:val="22"/>
              </w:rPr>
              <w:t xml:space="preserve"> </w:t>
            </w:r>
            <w:r w:rsidR="002B158B"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="002B158B" w:rsidRPr="002B158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6107DEE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Common</w:t>
            </w:r>
          </w:p>
        </w:tc>
      </w:tr>
      <w:tr w:rsidR="00092F28" w:rsidRPr="005633BB" w14:paraId="4D4A9FA0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22886944" w14:textId="77777777" w:rsidR="00092F28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28.11.2013</w:t>
            </w:r>
          </w:p>
          <w:p w14:paraId="663B1DB6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4EFAEF4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A178654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3892D7D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0A300AE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5DFF2F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9137E2D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145/05/2018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BDC3E7E" w14:textId="77777777" w:rsidR="00092F28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£5000 plus VAT</w:t>
            </w:r>
          </w:p>
          <w:p w14:paraId="5B563FD0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6DAF8D0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9880CC4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35EA6CD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131DA06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085B998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52DFCDF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£2350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604AD7BE" w14:textId="77777777" w:rsidR="00092F28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Go Shelters</w:t>
            </w:r>
          </w:p>
          <w:p w14:paraId="324380F8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2B787FA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5E87283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17DECA0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6EB7238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1899BBE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728BA37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Shelters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607CA2ED" w14:textId="77777777" w:rsidR="002B158B" w:rsidRPr="002B158B" w:rsidRDefault="00571023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 Polycarbonate Bus Shelter</w:t>
            </w:r>
            <w:r w:rsidR="002B158B">
              <w:rPr>
                <w:sz w:val="22"/>
                <w:szCs w:val="22"/>
              </w:rPr>
              <w:t xml:space="preserve"> </w:t>
            </w:r>
            <w:r w:rsidR="002B158B"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2014</w:t>
            </w:r>
            <w:r w:rsidR="002B158B" w:rsidRPr="002B158B">
              <w:rPr>
                <w:color w:val="FF0000"/>
                <w:sz w:val="22"/>
                <w:szCs w:val="22"/>
              </w:rPr>
              <w:t>)</w:t>
            </w:r>
          </w:p>
          <w:p w14:paraId="28833ADC" w14:textId="77777777" w:rsidR="00092F28" w:rsidRPr="005633BB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D75DED1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DF1CA0C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FE10B31" w14:textId="77777777" w:rsidR="002B158B" w:rsidRPr="002B158B" w:rsidRDefault="00571023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 Polycarbonate Bus Shelter</w:t>
            </w:r>
            <w:r w:rsidR="002B158B">
              <w:rPr>
                <w:sz w:val="22"/>
                <w:szCs w:val="22"/>
              </w:rPr>
              <w:t xml:space="preserve"> </w:t>
            </w:r>
            <w:r w:rsidR="002B158B"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2014</w:t>
            </w:r>
            <w:r w:rsidR="002B158B" w:rsidRPr="002B158B">
              <w:rPr>
                <w:color w:val="FF0000"/>
                <w:sz w:val="22"/>
                <w:szCs w:val="22"/>
              </w:rPr>
              <w:t>)</w:t>
            </w:r>
          </w:p>
          <w:p w14:paraId="77775906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9F2FB2" w14:textId="77777777" w:rsidR="00571023" w:rsidRPr="005633BB" w:rsidRDefault="00FF1C80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half end panels, one on each of the above shelters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DF58486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62 Birmingham Road Ansley Village</w:t>
            </w:r>
          </w:p>
          <w:p w14:paraId="5EE9DFBF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D397EC6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To the side of number 93 Birmingham Road, Ansley Village</w:t>
            </w:r>
          </w:p>
          <w:p w14:paraId="31C14A59" w14:textId="77777777" w:rsidR="00571023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F4DF8B2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above</w:t>
            </w:r>
          </w:p>
        </w:tc>
      </w:tr>
      <w:tr w:rsidR="000F189E" w:rsidRPr="005633BB" w14:paraId="26FFC286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2DAAA98" w14:textId="77777777" w:rsidR="000F189E" w:rsidRPr="005633BB" w:rsidRDefault="000F189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20/01/2015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59CF7185" w14:textId="77777777" w:rsidR="000F189E" w:rsidRPr="005633BB" w:rsidRDefault="000F189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£2950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642CF2A" w14:textId="77777777" w:rsidR="000F189E" w:rsidRPr="005633BB" w:rsidRDefault="000F189E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&amp; C Shelters (previously known as Go Shelters)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C123B8C" w14:textId="77777777" w:rsidR="000F189E" w:rsidRPr="005633BB" w:rsidRDefault="000F189E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Polycarbonate </w:t>
            </w:r>
            <w:r>
              <w:rPr>
                <w:sz w:val="22"/>
                <w:szCs w:val="22"/>
              </w:rPr>
              <w:t xml:space="preserve">3 bay </w:t>
            </w:r>
            <w:r w:rsidRPr="005633BB">
              <w:rPr>
                <w:sz w:val="22"/>
                <w:szCs w:val="22"/>
              </w:rPr>
              <w:t>Bus Shelter</w:t>
            </w:r>
          </w:p>
          <w:p w14:paraId="72835A06" w14:textId="77777777" w:rsidR="005F7CCA" w:rsidRDefault="008D7755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(with side panels)</w:t>
            </w:r>
            <w:r w:rsidR="002B158B" w:rsidRPr="002B158B">
              <w:rPr>
                <w:color w:val="FF0000"/>
                <w:sz w:val="22"/>
                <w:szCs w:val="22"/>
              </w:rPr>
              <w:t xml:space="preserve"> </w:t>
            </w:r>
          </w:p>
          <w:p w14:paraId="34219529" w14:textId="77777777" w:rsidR="000F189E" w:rsidRPr="005633BB" w:rsidRDefault="002B158B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2015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7641ED7" w14:textId="77777777" w:rsidR="000F189E" w:rsidRPr="005633BB" w:rsidRDefault="000F189E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Ansley Village Recreation Ground, opposite Croft Mead.</w:t>
            </w:r>
          </w:p>
        </w:tc>
      </w:tr>
      <w:tr w:rsidR="008D7755" w:rsidRPr="005633BB" w14:paraId="540B96DF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3CD64CCC" w14:textId="77777777" w:rsidR="008D7755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44CF7D8" w14:textId="77777777" w:rsidR="008D7755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£2550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17CCC2C2" w14:textId="77777777" w:rsidR="008D7755" w:rsidRPr="005633BB" w:rsidRDefault="008D7755" w:rsidP="008D775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&amp; C Shelters (previously known as Go Shelters)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2558432D" w14:textId="77777777" w:rsidR="008D7755" w:rsidRPr="005633BB" w:rsidRDefault="008D7755" w:rsidP="008D775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Polycarbonate </w:t>
            </w:r>
            <w:r>
              <w:rPr>
                <w:sz w:val="22"/>
                <w:szCs w:val="22"/>
              </w:rPr>
              <w:t xml:space="preserve">2 bay </w:t>
            </w:r>
            <w:r w:rsidRPr="005633BB">
              <w:rPr>
                <w:sz w:val="22"/>
                <w:szCs w:val="22"/>
              </w:rPr>
              <w:t>Bus Shelter</w:t>
            </w:r>
          </w:p>
          <w:p w14:paraId="4615DFC0" w14:textId="77777777" w:rsidR="005F7CCA" w:rsidRDefault="008D7755" w:rsidP="002B158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(with side panels)</w:t>
            </w:r>
          </w:p>
          <w:p w14:paraId="5035B0C0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 xml:space="preserve"> (insured</w:t>
            </w:r>
            <w:r w:rsidR="005F7CCA">
              <w:rPr>
                <w:color w:val="FF0000"/>
                <w:sz w:val="22"/>
                <w:szCs w:val="22"/>
              </w:rPr>
              <w:t xml:space="preserve"> 2015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36CA9416" w14:textId="77777777" w:rsidR="008D7755" w:rsidRPr="005633BB" w:rsidRDefault="008D7755" w:rsidP="008D775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149FDDC5" w14:textId="77777777" w:rsidR="008D7755" w:rsidRDefault="008D7755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number 191 Birmingham Road Ansley Village</w:t>
            </w:r>
          </w:p>
        </w:tc>
      </w:tr>
      <w:tr w:rsidR="008D7755" w:rsidRPr="005633BB" w14:paraId="4F8BC41D" w14:textId="77777777" w:rsidTr="005633BB">
        <w:tc>
          <w:tcPr>
            <w:tcW w:w="10754" w:type="dxa"/>
            <w:gridSpan w:val="5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A7CDB7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D7755" w:rsidRPr="005633BB" w14:paraId="17890602" w14:textId="77777777" w:rsidTr="005633BB">
        <w:tc>
          <w:tcPr>
            <w:tcW w:w="3528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3FEF762F" w14:textId="77777777" w:rsidR="008D7755" w:rsidRPr="005633BB" w:rsidRDefault="008D7755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95C742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0A152D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DB5642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7EB84101" w14:textId="77777777" w:rsidR="0086042A" w:rsidRDefault="0086042A"/>
    <w:p w14:paraId="7DA2D219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78FB3EC1" w14:textId="77777777" w:rsidTr="005633BB">
        <w:tc>
          <w:tcPr>
            <w:tcW w:w="10754" w:type="dxa"/>
            <w:gridSpan w:val="5"/>
            <w:shd w:val="clear" w:color="auto" w:fill="99CCFF"/>
          </w:tcPr>
          <w:p w14:paraId="6A630A55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74904574" w14:textId="77777777" w:rsidR="0086042A" w:rsidRPr="005633BB" w:rsidRDefault="00731E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NOTICEBOARDS</w:t>
            </w:r>
          </w:p>
          <w:p w14:paraId="5DC56687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6AB3A9CB" w14:textId="77777777" w:rsidTr="005633BB">
        <w:tc>
          <w:tcPr>
            <w:tcW w:w="10754" w:type="dxa"/>
            <w:gridSpan w:val="5"/>
            <w:shd w:val="clear" w:color="auto" w:fill="auto"/>
          </w:tcPr>
          <w:p w14:paraId="59A359AA" w14:textId="77777777" w:rsidR="0086042A" w:rsidRDefault="0086042A" w:rsidP="00497675"/>
        </w:tc>
      </w:tr>
      <w:tr w:rsidR="0086042A" w:rsidRPr="005633BB" w14:paraId="49484169" w14:textId="77777777" w:rsidTr="005633BB">
        <w:tc>
          <w:tcPr>
            <w:tcW w:w="1728" w:type="dxa"/>
            <w:shd w:val="clear" w:color="auto" w:fill="CCFFCC"/>
          </w:tcPr>
          <w:p w14:paraId="0985C53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6BEA8040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1E4711D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783F884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CE1952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523D1A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0A2F07BB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7799BD7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40246FD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8.11.2001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66A3CB1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</w:t>
            </w:r>
            <w:r w:rsidR="00312211" w:rsidRPr="005633BB">
              <w:rPr>
                <w:sz w:val="22"/>
                <w:szCs w:val="22"/>
              </w:rPr>
              <w:t>12.54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04A7119E" w14:textId="77777777" w:rsidR="00FE4279" w:rsidRPr="005633BB" w:rsidRDefault="00FE427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</w:t>
            </w:r>
            <w:r w:rsidR="003208AC" w:rsidRPr="005633BB">
              <w:rPr>
                <w:color w:val="FF0000"/>
                <w:sz w:val="22"/>
                <w:szCs w:val="22"/>
              </w:rPr>
              <w:t>£1.00</w:t>
            </w:r>
            <w:r w:rsidR="003208AC"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5BA089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D A Brockwell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E2A5BD9" w14:textId="77777777" w:rsidR="00CD3FD6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Set of 2 Wooden Posts</w:t>
            </w:r>
            <w:r w:rsidRPr="005633BB">
              <w:rPr>
                <w:sz w:val="22"/>
                <w:szCs w:val="22"/>
              </w:rPr>
              <w:br/>
              <w:t xml:space="preserve">for </w:t>
            </w:r>
            <w:r w:rsidR="0099485A" w:rsidRPr="005633BB">
              <w:rPr>
                <w:sz w:val="22"/>
                <w:szCs w:val="22"/>
              </w:rPr>
              <w:t>Notice board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A125087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Common</w:t>
            </w:r>
            <w:r w:rsidRPr="005633BB">
              <w:rPr>
                <w:sz w:val="22"/>
                <w:szCs w:val="22"/>
              </w:rPr>
              <w:br/>
            </w:r>
          </w:p>
          <w:p w14:paraId="7BA80376" w14:textId="77777777" w:rsidR="00CD3FD6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41580" w:rsidRPr="005633BB" w14:paraId="1F1ACB4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05E115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20.06.2007</w:t>
            </w:r>
          </w:p>
          <w:p w14:paraId="5C98C9A7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C7D0280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£445.00 plus VAT</w:t>
            </w:r>
          </w:p>
          <w:p w14:paraId="12D5EBDA" w14:textId="77777777" w:rsidR="00FE4279" w:rsidRPr="005633BB" w:rsidRDefault="00FE427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418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3C5CDB5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Metrosigns 2000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671657B" w14:textId="77777777" w:rsidR="00F41580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Stainless Ste</w:t>
            </w:r>
            <w:r w:rsidR="00312211" w:rsidRPr="005633BB">
              <w:rPr>
                <w:sz w:val="22"/>
                <w:szCs w:val="22"/>
              </w:rPr>
              <w:t>e</w:t>
            </w:r>
            <w:r w:rsidRPr="005633BB">
              <w:rPr>
                <w:sz w:val="22"/>
                <w:szCs w:val="22"/>
              </w:rPr>
              <w:t>l notice board</w:t>
            </w:r>
          </w:p>
          <w:p w14:paraId="074EF987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7BC75B59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A086516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wall of One Stop Shop Ansley Common</w:t>
            </w:r>
          </w:p>
        </w:tc>
      </w:tr>
      <w:tr w:rsidR="00312211" w:rsidRPr="005633BB" w14:paraId="7B0138C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1F5CEF7" w14:textId="77777777" w:rsidR="00312211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2"/>
                <w:attr w:name="Day" w:val="17"/>
                <w:attr w:name="Year" w:val="2009"/>
              </w:smartTagPr>
              <w:r w:rsidRPr="005633BB">
                <w:rPr>
                  <w:sz w:val="22"/>
                  <w:szCs w:val="22"/>
                </w:rPr>
                <w:t>17/12/09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11C7F4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</w:t>
            </w:r>
            <w:r w:rsidR="00B7583B" w:rsidRPr="005633BB">
              <w:rPr>
                <w:sz w:val="22"/>
                <w:szCs w:val="22"/>
              </w:rPr>
              <w:t>758.00</w:t>
            </w:r>
            <w:r w:rsidRPr="005633BB">
              <w:rPr>
                <w:sz w:val="22"/>
                <w:szCs w:val="22"/>
              </w:rPr>
              <w:t xml:space="preserve">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B309688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Metrosigns 2000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0BD6C5" w14:textId="77777777" w:rsidR="00312211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</w:t>
            </w:r>
            <w:proofErr w:type="spellStart"/>
            <w:r w:rsidRPr="005633BB">
              <w:rPr>
                <w:sz w:val="22"/>
                <w:szCs w:val="22"/>
              </w:rPr>
              <w:t>Aluminium</w:t>
            </w:r>
            <w:proofErr w:type="spellEnd"/>
            <w:r w:rsidRPr="005633BB">
              <w:rPr>
                <w:sz w:val="22"/>
                <w:szCs w:val="22"/>
              </w:rPr>
              <w:t xml:space="preserve"> notice board</w:t>
            </w:r>
          </w:p>
          <w:p w14:paraId="6B3B04AD" w14:textId="77777777" w:rsidR="002E24E7" w:rsidRPr="002B158B" w:rsidRDefault="002E24E7" w:rsidP="002E24E7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522F5B21" w14:textId="77777777" w:rsidR="002E24E7" w:rsidRPr="005633BB" w:rsidRDefault="002E24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C7EB9C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9A6ABB7" w14:textId="77777777" w:rsidR="002E24E7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</w:t>
            </w:r>
            <w:proofErr w:type="spellStart"/>
            <w:r w:rsidRPr="005633BB">
              <w:rPr>
                <w:sz w:val="22"/>
                <w:szCs w:val="22"/>
              </w:rPr>
              <w:t>Aluminium</w:t>
            </w:r>
            <w:proofErr w:type="spellEnd"/>
            <w:r w:rsidRPr="005633BB">
              <w:rPr>
                <w:sz w:val="22"/>
                <w:szCs w:val="22"/>
              </w:rPr>
              <w:t xml:space="preserve"> notice board</w:t>
            </w:r>
          </w:p>
          <w:p w14:paraId="0A1688FD" w14:textId="77777777" w:rsidR="002E24E7" w:rsidRPr="002B158B" w:rsidRDefault="002E24E7" w:rsidP="002E24E7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1D920EFB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556816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bus shelter in Birchley Heath</w:t>
            </w:r>
          </w:p>
          <w:p w14:paraId="7286D09B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FDC87D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Outside recreation ground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B7583B" w:rsidRPr="005633BB" w14:paraId="28F042EF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EB19AE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2"/>
                <w:attr w:name="Day" w:val="17"/>
                <w:attr w:name="Year" w:val="2009"/>
              </w:smartTagPr>
              <w:r w:rsidRPr="005633BB">
                <w:rPr>
                  <w:sz w:val="22"/>
                  <w:szCs w:val="22"/>
                </w:rPr>
                <w:t>17/12/09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4512D5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£120.00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AF06180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Metrosigns 2000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D9498A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set of metal poles to support notice board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4E6E51D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Outside recreation ground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</w:tbl>
    <w:p w14:paraId="2444838C" w14:textId="77777777" w:rsidR="0086042A" w:rsidRDefault="0086042A"/>
    <w:p w14:paraId="73775897" w14:textId="77777777" w:rsidR="00941817" w:rsidRDefault="00941817"/>
    <w:p w14:paraId="448E84AD" w14:textId="77777777" w:rsidR="00941817" w:rsidRDefault="00941817" w:rsidP="0094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2112"/>
        <w:gridCol w:w="2849"/>
        <w:gridCol w:w="2103"/>
      </w:tblGrid>
      <w:tr w:rsidR="00941817" w:rsidRPr="005633BB" w14:paraId="7EF26CB4" w14:textId="77777777" w:rsidTr="005633BB">
        <w:tc>
          <w:tcPr>
            <w:tcW w:w="35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2A84C960" w14:textId="77777777" w:rsidR="00941817" w:rsidRPr="005633BB" w:rsidRDefault="00941817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32E2A43" w14:textId="77777777" w:rsidR="00941817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1823A1" w14:textId="77777777" w:rsidR="00941817" w:rsidRPr="005633BB" w:rsidRDefault="00941817" w:rsidP="005633B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1BC8C9" w14:textId="77777777" w:rsidR="002B1C1A" w:rsidRPr="005633BB" w:rsidRDefault="002B1C1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3541439C" w14:textId="77777777" w:rsidR="00941817" w:rsidRDefault="00941817" w:rsidP="00941817"/>
    <w:p w14:paraId="23CB78C9" w14:textId="77777777" w:rsidR="00941817" w:rsidRDefault="00941817" w:rsidP="0094181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4159C3" w:rsidRPr="005633BB" w14:paraId="6F9C2FE0" w14:textId="77777777" w:rsidTr="005633BB">
        <w:tc>
          <w:tcPr>
            <w:tcW w:w="10754" w:type="dxa"/>
            <w:gridSpan w:val="5"/>
            <w:shd w:val="clear" w:color="auto" w:fill="99CCFF"/>
          </w:tcPr>
          <w:p w14:paraId="4FE58AF0" w14:textId="77777777" w:rsidR="004159C3" w:rsidRPr="005633BB" w:rsidRDefault="004159C3" w:rsidP="005633BB">
            <w:pPr>
              <w:jc w:val="center"/>
              <w:rPr>
                <w:b/>
              </w:rPr>
            </w:pPr>
          </w:p>
          <w:p w14:paraId="341003D0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MISCELLANEOUS</w:t>
            </w:r>
          </w:p>
          <w:p w14:paraId="656F083E" w14:textId="77777777" w:rsidR="004159C3" w:rsidRPr="005633BB" w:rsidRDefault="004159C3" w:rsidP="005633BB">
            <w:pPr>
              <w:jc w:val="center"/>
              <w:rPr>
                <w:b/>
              </w:rPr>
            </w:pPr>
          </w:p>
        </w:tc>
      </w:tr>
      <w:tr w:rsidR="004159C3" w14:paraId="653DFB11" w14:textId="77777777" w:rsidTr="005633BB">
        <w:tc>
          <w:tcPr>
            <w:tcW w:w="10754" w:type="dxa"/>
            <w:gridSpan w:val="5"/>
            <w:shd w:val="clear" w:color="auto" w:fill="auto"/>
          </w:tcPr>
          <w:p w14:paraId="55E5A028" w14:textId="77777777" w:rsidR="004159C3" w:rsidRDefault="004159C3" w:rsidP="004159C3"/>
        </w:tc>
      </w:tr>
      <w:tr w:rsidR="004159C3" w:rsidRPr="005633BB" w14:paraId="2AAB70E5" w14:textId="77777777" w:rsidTr="005633BB">
        <w:tc>
          <w:tcPr>
            <w:tcW w:w="1728" w:type="dxa"/>
            <w:shd w:val="clear" w:color="auto" w:fill="CCFFCC"/>
          </w:tcPr>
          <w:p w14:paraId="15D5A188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3FA29687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B7594C1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48D8968A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38141196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74F37F15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3C5F2F6E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4159C3" w:rsidRPr="005633BB" w14:paraId="5F4D519B" w14:textId="77777777" w:rsidTr="005633BB">
        <w:tc>
          <w:tcPr>
            <w:tcW w:w="1728" w:type="dxa"/>
            <w:shd w:val="clear" w:color="auto" w:fill="auto"/>
          </w:tcPr>
          <w:p w14:paraId="0E16C42E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14.11.2007</w:t>
            </w:r>
          </w:p>
          <w:p w14:paraId="1A70DB06" w14:textId="77777777" w:rsidR="0085518E" w:rsidRPr="005633BB" w:rsidRDefault="0085518E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shd w:val="clear" w:color="auto" w:fill="auto"/>
          </w:tcPr>
          <w:p w14:paraId="768F4580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£19.99 plus VAT</w:t>
            </w:r>
          </w:p>
          <w:p w14:paraId="716A34E9" w14:textId="77777777" w:rsidR="00FE4279" w:rsidRPr="005633BB" w:rsidRDefault="00FE427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18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127CC0C3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The Safe Shop</w:t>
            </w:r>
          </w:p>
        </w:tc>
        <w:tc>
          <w:tcPr>
            <w:tcW w:w="2915" w:type="dxa"/>
            <w:shd w:val="clear" w:color="auto" w:fill="auto"/>
          </w:tcPr>
          <w:p w14:paraId="56FBC4E4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Keystore for emergency access to recreation ground</w:t>
            </w:r>
          </w:p>
        </w:tc>
        <w:tc>
          <w:tcPr>
            <w:tcW w:w="2151" w:type="dxa"/>
            <w:shd w:val="clear" w:color="auto" w:fill="auto"/>
          </w:tcPr>
          <w:p w14:paraId="13BD46AF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outside garden wall of </w:t>
            </w: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40 Birchley Heath Road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(Home of Phil Cleaver)</w:t>
            </w:r>
          </w:p>
        </w:tc>
      </w:tr>
      <w:tr w:rsidR="00E14977" w:rsidRPr="005633BB" w14:paraId="69E5E90D" w14:textId="77777777" w:rsidTr="005633BB">
        <w:tc>
          <w:tcPr>
            <w:tcW w:w="1728" w:type="dxa"/>
            <w:shd w:val="clear" w:color="auto" w:fill="auto"/>
          </w:tcPr>
          <w:p w14:paraId="3440A3B1" w14:textId="77777777" w:rsidR="00E14977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0"/>
                <w:attr w:name="Day" w:val="19"/>
                <w:attr w:name="Year" w:val="2009"/>
              </w:smartTagPr>
              <w:r w:rsidRPr="005633BB">
                <w:rPr>
                  <w:sz w:val="22"/>
                  <w:szCs w:val="22"/>
                </w:rPr>
                <w:t>19/10/2009</w:t>
              </w:r>
            </w:smartTag>
          </w:p>
        </w:tc>
        <w:tc>
          <w:tcPr>
            <w:tcW w:w="1800" w:type="dxa"/>
            <w:shd w:val="clear" w:color="auto" w:fill="auto"/>
          </w:tcPr>
          <w:p w14:paraId="2ED484DC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£100 plus VAT</w:t>
            </w:r>
          </w:p>
        </w:tc>
        <w:tc>
          <w:tcPr>
            <w:tcW w:w="2160" w:type="dxa"/>
            <w:shd w:val="clear" w:color="auto" w:fill="auto"/>
          </w:tcPr>
          <w:p w14:paraId="29F9B14F" w14:textId="77777777" w:rsidR="00E14977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 a- Field</w:t>
            </w:r>
          </w:p>
        </w:tc>
        <w:tc>
          <w:tcPr>
            <w:tcW w:w="2915" w:type="dxa"/>
            <w:shd w:val="clear" w:color="auto" w:fill="auto"/>
          </w:tcPr>
          <w:p w14:paraId="6B13DED1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5 Wooden bollards</w:t>
            </w:r>
          </w:p>
        </w:tc>
        <w:tc>
          <w:tcPr>
            <w:tcW w:w="2151" w:type="dxa"/>
            <w:shd w:val="clear" w:color="auto" w:fill="auto"/>
          </w:tcPr>
          <w:p w14:paraId="7457DDD3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the verge of the two new shrubbed areas near to </w:t>
            </w: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126 Birmingham Road</w:t>
                </w:r>
              </w:smartTag>
            </w:smartTag>
          </w:p>
        </w:tc>
      </w:tr>
      <w:tr w:rsidR="0061253F" w:rsidRPr="005633BB" w14:paraId="4221E216" w14:textId="77777777" w:rsidTr="005633BB">
        <w:tc>
          <w:tcPr>
            <w:tcW w:w="1728" w:type="dxa"/>
            <w:shd w:val="clear" w:color="auto" w:fill="auto"/>
          </w:tcPr>
          <w:p w14:paraId="342A8C3D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10"/>
                <w:attr w:name="Month" w:val="8"/>
              </w:smartTagPr>
              <w:r w:rsidRPr="005633BB">
                <w:rPr>
                  <w:sz w:val="22"/>
                  <w:szCs w:val="22"/>
                </w:rPr>
                <w:t>10/08/2010</w:t>
              </w:r>
            </w:smartTag>
          </w:p>
        </w:tc>
        <w:tc>
          <w:tcPr>
            <w:tcW w:w="1800" w:type="dxa"/>
            <w:shd w:val="clear" w:color="auto" w:fill="auto"/>
          </w:tcPr>
          <w:p w14:paraId="5F52C4F1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£794.04 plus VAT</w:t>
            </w:r>
          </w:p>
        </w:tc>
        <w:tc>
          <w:tcPr>
            <w:tcW w:w="2160" w:type="dxa"/>
            <w:shd w:val="clear" w:color="auto" w:fill="auto"/>
          </w:tcPr>
          <w:p w14:paraId="055A4804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915" w:type="dxa"/>
            <w:shd w:val="clear" w:color="auto" w:fill="auto"/>
          </w:tcPr>
          <w:p w14:paraId="73897B98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72 Wooden posts (4” x 4” x 5ft long ) plus reflectors</w:t>
            </w:r>
          </w:p>
        </w:tc>
        <w:tc>
          <w:tcPr>
            <w:tcW w:w="2151" w:type="dxa"/>
            <w:shd w:val="clear" w:color="auto" w:fill="auto"/>
          </w:tcPr>
          <w:p w14:paraId="7C57749F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verges throughout Ansley Village</w:t>
            </w:r>
            <w:r w:rsidR="005633BB" w:rsidRPr="005633BB">
              <w:rPr>
                <w:sz w:val="22"/>
                <w:szCs w:val="22"/>
              </w:rPr>
              <w:t xml:space="preserve"> and down Croft Mead</w:t>
            </w:r>
          </w:p>
        </w:tc>
      </w:tr>
      <w:tr w:rsidR="00BA09FC" w:rsidRPr="005633BB" w14:paraId="46AB052C" w14:textId="77777777" w:rsidTr="005633BB">
        <w:tc>
          <w:tcPr>
            <w:tcW w:w="1728" w:type="dxa"/>
            <w:shd w:val="clear" w:color="auto" w:fill="auto"/>
          </w:tcPr>
          <w:p w14:paraId="28EB363E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2"/>
              </w:smartTagPr>
              <w:r w:rsidRPr="005633BB">
                <w:rPr>
                  <w:sz w:val="22"/>
                  <w:szCs w:val="22"/>
                </w:rPr>
                <w:t>21/02/2012</w:t>
              </w:r>
            </w:smartTag>
          </w:p>
        </w:tc>
        <w:tc>
          <w:tcPr>
            <w:tcW w:w="1800" w:type="dxa"/>
            <w:shd w:val="clear" w:color="auto" w:fill="auto"/>
          </w:tcPr>
          <w:p w14:paraId="628CB09A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£242.80</w:t>
            </w:r>
          </w:p>
        </w:tc>
        <w:tc>
          <w:tcPr>
            <w:tcW w:w="2160" w:type="dxa"/>
            <w:shd w:val="clear" w:color="auto" w:fill="auto"/>
          </w:tcPr>
          <w:p w14:paraId="4A5FFA1B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915" w:type="dxa"/>
            <w:shd w:val="clear" w:color="auto" w:fill="auto"/>
          </w:tcPr>
          <w:p w14:paraId="5F0AC8CE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10 Wooden bollards</w:t>
            </w:r>
          </w:p>
        </w:tc>
        <w:tc>
          <w:tcPr>
            <w:tcW w:w="2151" w:type="dxa"/>
            <w:shd w:val="clear" w:color="auto" w:fill="auto"/>
          </w:tcPr>
          <w:p w14:paraId="3BC66F5D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bend by Boot Pub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3D3EC3" w:rsidRPr="005633BB" w14:paraId="7C91A357" w14:textId="77777777" w:rsidTr="005633BB">
        <w:tc>
          <w:tcPr>
            <w:tcW w:w="1728" w:type="dxa"/>
            <w:shd w:val="clear" w:color="auto" w:fill="auto"/>
          </w:tcPr>
          <w:p w14:paraId="29F24047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2"/>
                <w:attr w:name="Day" w:val="17"/>
                <w:attr w:name="Month" w:val="8"/>
              </w:smartTagPr>
              <w:r w:rsidRPr="005633BB">
                <w:rPr>
                  <w:sz w:val="22"/>
                  <w:szCs w:val="22"/>
                </w:rPr>
                <w:t>17/08/2012</w:t>
              </w:r>
            </w:smartTag>
          </w:p>
        </w:tc>
        <w:tc>
          <w:tcPr>
            <w:tcW w:w="1800" w:type="dxa"/>
            <w:shd w:val="clear" w:color="auto" w:fill="auto"/>
          </w:tcPr>
          <w:p w14:paraId="4D98AEB9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£108.16</w:t>
            </w:r>
          </w:p>
        </w:tc>
        <w:tc>
          <w:tcPr>
            <w:tcW w:w="2160" w:type="dxa"/>
            <w:shd w:val="clear" w:color="auto" w:fill="auto"/>
          </w:tcPr>
          <w:p w14:paraId="7573BB42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915" w:type="dxa"/>
            <w:shd w:val="clear" w:color="auto" w:fill="auto"/>
          </w:tcPr>
          <w:p w14:paraId="73E3BAD3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 wooden bollards with reflectors</w:t>
            </w:r>
          </w:p>
        </w:tc>
        <w:tc>
          <w:tcPr>
            <w:tcW w:w="2151" w:type="dxa"/>
            <w:shd w:val="clear" w:color="auto" w:fill="auto"/>
          </w:tcPr>
          <w:p w14:paraId="02832791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5633BB">
                  <w:rPr>
                    <w:sz w:val="22"/>
                    <w:szCs w:val="22"/>
                  </w:rPr>
                  <w:t>Arley Lane</w:t>
                </w:r>
              </w:smartTag>
            </w:smartTag>
            <w:r w:rsidRPr="005633BB">
              <w:rPr>
                <w:sz w:val="22"/>
                <w:szCs w:val="22"/>
              </w:rPr>
              <w:t>, Ansley</w:t>
            </w:r>
          </w:p>
        </w:tc>
      </w:tr>
      <w:tr w:rsidR="003D3EC3" w:rsidRPr="005633BB" w14:paraId="27932FFE" w14:textId="77777777" w:rsidTr="005633BB">
        <w:tc>
          <w:tcPr>
            <w:tcW w:w="1728" w:type="dxa"/>
            <w:shd w:val="clear" w:color="auto" w:fill="auto"/>
          </w:tcPr>
          <w:p w14:paraId="7A342D40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2"/>
                <w:attr w:name="Day" w:val="14"/>
                <w:attr w:name="Month" w:val="11"/>
              </w:smartTagPr>
              <w:r w:rsidRPr="005633BB">
                <w:rPr>
                  <w:sz w:val="22"/>
                  <w:szCs w:val="22"/>
                </w:rPr>
                <w:t>14/11/2012</w:t>
              </w:r>
            </w:smartTag>
          </w:p>
        </w:tc>
        <w:tc>
          <w:tcPr>
            <w:tcW w:w="1800" w:type="dxa"/>
            <w:shd w:val="clear" w:color="auto" w:fill="auto"/>
          </w:tcPr>
          <w:p w14:paraId="3EB8EFB4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£10.00</w:t>
            </w:r>
          </w:p>
        </w:tc>
        <w:tc>
          <w:tcPr>
            <w:tcW w:w="2160" w:type="dxa"/>
            <w:shd w:val="clear" w:color="auto" w:fill="auto"/>
          </w:tcPr>
          <w:p w14:paraId="57D0A52E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915" w:type="dxa"/>
            <w:shd w:val="clear" w:color="auto" w:fill="auto"/>
          </w:tcPr>
          <w:p w14:paraId="7A5DB8EA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wooden bollard</w:t>
            </w:r>
          </w:p>
        </w:tc>
        <w:tc>
          <w:tcPr>
            <w:tcW w:w="2151" w:type="dxa"/>
            <w:shd w:val="clear" w:color="auto" w:fill="auto"/>
          </w:tcPr>
          <w:p w14:paraId="788BD5BA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As above (one extra required to complete project)</w:t>
            </w:r>
          </w:p>
        </w:tc>
      </w:tr>
      <w:tr w:rsidR="00845DC8" w:rsidRPr="005633BB" w14:paraId="32F15BF7" w14:textId="77777777" w:rsidTr="005633BB">
        <w:tc>
          <w:tcPr>
            <w:tcW w:w="1728" w:type="dxa"/>
            <w:shd w:val="clear" w:color="auto" w:fill="auto"/>
          </w:tcPr>
          <w:p w14:paraId="54A4DAA5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Installed during 2016</w:t>
            </w:r>
          </w:p>
        </w:tc>
        <w:tc>
          <w:tcPr>
            <w:tcW w:w="1800" w:type="dxa"/>
            <w:shd w:val="clear" w:color="auto" w:fill="auto"/>
          </w:tcPr>
          <w:p w14:paraId="5364CEB2" w14:textId="77777777" w:rsidR="00845DC8" w:rsidRPr="005633BB" w:rsidRDefault="00845DC8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shd w:val="clear" w:color="auto" w:fill="auto"/>
          </w:tcPr>
          <w:p w14:paraId="5D5A6BF0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Donated to the Parish Council by the County Highways</w:t>
            </w:r>
          </w:p>
        </w:tc>
        <w:tc>
          <w:tcPr>
            <w:tcW w:w="2915" w:type="dxa"/>
            <w:shd w:val="clear" w:color="auto" w:fill="auto"/>
          </w:tcPr>
          <w:p w14:paraId="70EBB7E4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metal bollards</w:t>
            </w:r>
          </w:p>
        </w:tc>
        <w:tc>
          <w:tcPr>
            <w:tcW w:w="2151" w:type="dxa"/>
            <w:shd w:val="clear" w:color="auto" w:fill="auto"/>
          </w:tcPr>
          <w:p w14:paraId="1DFAA0A3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green opposite the Boot Pub</w:t>
            </w:r>
          </w:p>
        </w:tc>
      </w:tr>
      <w:tr w:rsidR="00845DC8" w:rsidRPr="005633BB" w14:paraId="6603844B" w14:textId="77777777" w:rsidTr="005633BB">
        <w:tc>
          <w:tcPr>
            <w:tcW w:w="1728" w:type="dxa"/>
            <w:shd w:val="clear" w:color="auto" w:fill="auto"/>
          </w:tcPr>
          <w:p w14:paraId="7061E8E5" w14:textId="77777777" w:rsidR="00845DC8" w:rsidRPr="005633BB" w:rsidRDefault="00845DC8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Installed 2017</w:t>
            </w:r>
          </w:p>
        </w:tc>
        <w:tc>
          <w:tcPr>
            <w:tcW w:w="1800" w:type="dxa"/>
            <w:shd w:val="clear" w:color="auto" w:fill="auto"/>
          </w:tcPr>
          <w:p w14:paraId="7730950B" w14:textId="77777777" w:rsidR="00845DC8" w:rsidRPr="005633BB" w:rsidRDefault="00845DC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shd w:val="clear" w:color="auto" w:fill="auto"/>
          </w:tcPr>
          <w:p w14:paraId="1DD2D0F1" w14:textId="77777777" w:rsidR="00845DC8" w:rsidRPr="005633BB" w:rsidRDefault="00845DC8" w:rsidP="004E252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Gifted to the Parish by Haworth Estates on closure of </w:t>
            </w:r>
            <w:proofErr w:type="spellStart"/>
            <w:r>
              <w:rPr>
                <w:sz w:val="22"/>
                <w:szCs w:val="22"/>
              </w:rPr>
              <w:t>Daw</w:t>
            </w:r>
            <w:proofErr w:type="spellEnd"/>
            <w:r>
              <w:rPr>
                <w:sz w:val="22"/>
                <w:szCs w:val="22"/>
              </w:rPr>
              <w:t xml:space="preserve"> Mill Colliery</w:t>
            </w:r>
          </w:p>
        </w:tc>
        <w:tc>
          <w:tcPr>
            <w:tcW w:w="2915" w:type="dxa"/>
            <w:shd w:val="clear" w:color="auto" w:fill="auto"/>
          </w:tcPr>
          <w:p w14:paraId="3BA67076" w14:textId="77777777" w:rsidR="00845DC8" w:rsidRDefault="00845DC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Half Mining Wheel</w:t>
            </w:r>
          </w:p>
          <w:p w14:paraId="7B354092" w14:textId="77777777" w:rsidR="002E24E7" w:rsidRPr="002B158B" w:rsidRDefault="002E24E7" w:rsidP="002E24E7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>
              <w:rPr>
                <w:color w:val="FF0000"/>
                <w:sz w:val="22"/>
                <w:szCs w:val="22"/>
              </w:rPr>
              <w:t xml:space="preserve"> 2016 £10K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4FB1BD9" w14:textId="77777777" w:rsidR="002E24E7" w:rsidRPr="005633BB" w:rsidRDefault="002E24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shd w:val="clear" w:color="auto" w:fill="auto"/>
          </w:tcPr>
          <w:p w14:paraId="70682294" w14:textId="77777777" w:rsidR="00845DC8" w:rsidRPr="005633BB" w:rsidRDefault="00845DC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traffic island B4114</w:t>
            </w:r>
          </w:p>
        </w:tc>
      </w:tr>
      <w:tr w:rsidR="00D54EE7" w:rsidRPr="005633BB" w14:paraId="4650A4B6" w14:textId="77777777" w:rsidTr="005633BB">
        <w:tc>
          <w:tcPr>
            <w:tcW w:w="1728" w:type="dxa"/>
            <w:shd w:val="clear" w:color="auto" w:fill="auto"/>
          </w:tcPr>
          <w:p w14:paraId="2FF72D41" w14:textId="77777777" w:rsidR="00D54EE7" w:rsidRDefault="00280A92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13/12/2017</w:t>
            </w:r>
          </w:p>
        </w:tc>
        <w:tc>
          <w:tcPr>
            <w:tcW w:w="1800" w:type="dxa"/>
            <w:shd w:val="clear" w:color="auto" w:fill="auto"/>
          </w:tcPr>
          <w:p w14:paraId="388FE1B1" w14:textId="77777777" w:rsidR="00D54EE7" w:rsidRPr="00280A92" w:rsidRDefault="00280A9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0A92">
              <w:rPr>
                <w:sz w:val="22"/>
                <w:szCs w:val="22"/>
              </w:rPr>
              <w:t>£129.98</w:t>
            </w:r>
          </w:p>
        </w:tc>
        <w:tc>
          <w:tcPr>
            <w:tcW w:w="2160" w:type="dxa"/>
            <w:shd w:val="clear" w:color="auto" w:fill="auto"/>
          </w:tcPr>
          <w:p w14:paraId="02D21D4B" w14:textId="77777777" w:rsidR="00D54EE7" w:rsidRDefault="00280A92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Machine Mart</w:t>
            </w:r>
          </w:p>
        </w:tc>
        <w:tc>
          <w:tcPr>
            <w:tcW w:w="2915" w:type="dxa"/>
            <w:shd w:val="clear" w:color="auto" w:fill="auto"/>
          </w:tcPr>
          <w:p w14:paraId="51BA7F7E" w14:textId="77777777" w:rsidR="00D54EE7" w:rsidRDefault="00280A9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Anti Ram</w:t>
            </w:r>
            <w:proofErr w:type="spellEnd"/>
            <w:r>
              <w:rPr>
                <w:sz w:val="22"/>
                <w:szCs w:val="22"/>
              </w:rPr>
              <w:t xml:space="preserve"> Raid post</w:t>
            </w:r>
          </w:p>
        </w:tc>
        <w:tc>
          <w:tcPr>
            <w:tcW w:w="2151" w:type="dxa"/>
            <w:shd w:val="clear" w:color="auto" w:fill="auto"/>
          </w:tcPr>
          <w:p w14:paraId="7AB9D5EB" w14:textId="77777777" w:rsidR="00D54EE7" w:rsidRDefault="00280A9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gates to Ansley Village Recreation Ground to prevent obstructive parking</w:t>
            </w:r>
          </w:p>
        </w:tc>
      </w:tr>
      <w:tr w:rsidR="000D445B" w:rsidRPr="005633BB" w14:paraId="4C75292D" w14:textId="77777777" w:rsidTr="005633BB">
        <w:tc>
          <w:tcPr>
            <w:tcW w:w="1728" w:type="dxa"/>
            <w:shd w:val="clear" w:color="auto" w:fill="auto"/>
          </w:tcPr>
          <w:p w14:paraId="2050C1F2" w14:textId="13C76C68" w:rsidR="000D445B" w:rsidRDefault="000D445B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2021</w:t>
            </w:r>
          </w:p>
        </w:tc>
        <w:tc>
          <w:tcPr>
            <w:tcW w:w="1800" w:type="dxa"/>
            <w:shd w:val="clear" w:color="auto" w:fill="auto"/>
          </w:tcPr>
          <w:p w14:paraId="552D2566" w14:textId="1637AACE" w:rsidR="000D445B" w:rsidRPr="00280A92" w:rsidRDefault="000D44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D445B">
              <w:rPr>
                <w:color w:val="FF0000"/>
                <w:sz w:val="22"/>
                <w:szCs w:val="22"/>
              </w:rPr>
              <w:t>£1 (valued as a community asset)</w:t>
            </w:r>
          </w:p>
        </w:tc>
        <w:tc>
          <w:tcPr>
            <w:tcW w:w="2160" w:type="dxa"/>
            <w:shd w:val="clear" w:color="auto" w:fill="auto"/>
          </w:tcPr>
          <w:p w14:paraId="400094A5" w14:textId="3B09A365" w:rsidR="000D445B" w:rsidRDefault="000D445B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Gifted to parish council by BT Telecoms</w:t>
            </w:r>
          </w:p>
        </w:tc>
        <w:tc>
          <w:tcPr>
            <w:tcW w:w="2915" w:type="dxa"/>
            <w:shd w:val="clear" w:color="auto" w:fill="auto"/>
          </w:tcPr>
          <w:p w14:paraId="71534891" w14:textId="4ECE5EF9" w:rsidR="000D445B" w:rsidRDefault="000D44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BT telephone Kiosk </w:t>
            </w:r>
          </w:p>
        </w:tc>
        <w:tc>
          <w:tcPr>
            <w:tcW w:w="2151" w:type="dxa"/>
            <w:shd w:val="clear" w:color="auto" w:fill="auto"/>
          </w:tcPr>
          <w:p w14:paraId="2313DF95" w14:textId="55F2AB0D" w:rsidR="000D445B" w:rsidRDefault="000D44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Opposite Ansley One Stop Shop in Ansley Common</w:t>
            </w:r>
          </w:p>
        </w:tc>
      </w:tr>
    </w:tbl>
    <w:p w14:paraId="1ECBBC33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86042A" w14:paraId="04465750" w14:textId="77777777" w:rsidTr="005633BB">
        <w:tc>
          <w:tcPr>
            <w:tcW w:w="10754" w:type="dxa"/>
            <w:shd w:val="clear" w:color="auto" w:fill="99CCFF"/>
          </w:tcPr>
          <w:p w14:paraId="08FFC174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56AD3936" w14:textId="77777777" w:rsidR="0086042A" w:rsidRPr="005633BB" w:rsidRDefault="007870EC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NWBC OWNED ITEMS IN PARISH</w:t>
            </w:r>
          </w:p>
          <w:p w14:paraId="4E789DB0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4D223C29" w14:textId="77777777" w:rsidTr="005633BB">
        <w:tc>
          <w:tcPr>
            <w:tcW w:w="10754" w:type="dxa"/>
            <w:shd w:val="clear" w:color="auto" w:fill="auto"/>
          </w:tcPr>
          <w:p w14:paraId="19903A88" w14:textId="77777777" w:rsidR="0086042A" w:rsidRDefault="0086042A" w:rsidP="00497675"/>
        </w:tc>
      </w:tr>
      <w:tr w:rsidR="007870EC" w:rsidRPr="005633BB" w14:paraId="5F156744" w14:textId="77777777" w:rsidTr="005633BB">
        <w:tc>
          <w:tcPr>
            <w:tcW w:w="10754" w:type="dxa"/>
            <w:shd w:val="clear" w:color="auto" w:fill="CCFFCC"/>
          </w:tcPr>
          <w:p w14:paraId="356AD90C" w14:textId="77777777" w:rsidR="007870EC" w:rsidRPr="005633BB" w:rsidRDefault="00F63288" w:rsidP="00F63288">
            <w:pPr>
              <w:rPr>
                <w:b/>
              </w:rPr>
            </w:pPr>
            <w:r w:rsidRPr="005633BB">
              <w:rPr>
                <w:b/>
              </w:rPr>
              <w:t>LITTER BINS</w:t>
            </w:r>
          </w:p>
        </w:tc>
      </w:tr>
      <w:tr w:rsidR="007870EC" w:rsidRPr="005633BB" w14:paraId="55738C3B" w14:textId="77777777" w:rsidTr="005633BB">
        <w:tc>
          <w:tcPr>
            <w:tcW w:w="10754" w:type="dxa"/>
            <w:tcBorders>
              <w:bottom w:val="thickThinSmallGap" w:sz="24" w:space="0" w:color="auto"/>
            </w:tcBorders>
            <w:shd w:val="clear" w:color="auto" w:fill="auto"/>
          </w:tcPr>
          <w:p w14:paraId="53278799" w14:textId="77777777" w:rsidR="007870EC" w:rsidRPr="005633BB" w:rsidRDefault="00F63288" w:rsidP="005633BB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5633BB">
              <w:rPr>
                <w:sz w:val="22"/>
                <w:szCs w:val="22"/>
                <w:u w:val="single"/>
              </w:rPr>
              <w:t>Green Freestanding Litter Bins</w:t>
            </w:r>
          </w:p>
          <w:p w14:paraId="2E89E800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Lord Nelson Inn, Birmingham Road, Ansley Village</w:t>
            </w:r>
            <w:r w:rsidRPr="005633BB">
              <w:rPr>
                <w:sz w:val="22"/>
                <w:szCs w:val="22"/>
              </w:rPr>
              <w:br/>
              <w:t>By Bus Stop outside Ansley Recreation Ground, Ansley Village</w:t>
            </w:r>
          </w:p>
          <w:p w14:paraId="7B9625A8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</w:p>
          <w:p w14:paraId="4A2FA02E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  <w:u w:val="single"/>
              </w:rPr>
              <w:t>Yellow Freestanding Litter Bins</w:t>
            </w:r>
          </w:p>
          <w:p w14:paraId="2020F22F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Outside Post Office, Birmingham Road, Anlsey Village </w:t>
            </w:r>
            <w:r w:rsidRPr="005633BB">
              <w:rPr>
                <w:sz w:val="22"/>
                <w:szCs w:val="22"/>
              </w:rPr>
              <w:br/>
              <w:t>Outside Chip Shop, Birmingham Road, Ansley Village</w:t>
            </w:r>
            <w:r w:rsidRPr="005633BB">
              <w:rPr>
                <w:sz w:val="22"/>
                <w:szCs w:val="22"/>
              </w:rPr>
              <w:br/>
              <w:t>Opposite St Johns Hall, Ansley Common</w:t>
            </w:r>
          </w:p>
          <w:p w14:paraId="2AF7B703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</w:p>
          <w:p w14:paraId="7C34C1EE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  <w:u w:val="single"/>
              </w:rPr>
              <w:t>Small Yellow Bins Mounted to Posts</w:t>
            </w:r>
          </w:p>
          <w:p w14:paraId="0F00D17B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Bus Stop by Village Farm, Birmingham Road, Ansley Village </w:t>
            </w:r>
            <w:r w:rsidRPr="005633BB">
              <w:rPr>
                <w:sz w:val="22"/>
                <w:szCs w:val="22"/>
              </w:rPr>
              <w:br/>
              <w:t>On Bus Stop on Right Hand Side of B4113 before the turn to Old Arley</w:t>
            </w:r>
          </w:p>
          <w:p w14:paraId="2D7125A4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</w:p>
          <w:p w14:paraId="68BDC2C4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  <w:u w:val="single"/>
              </w:rPr>
              <w:t>Small Green Bins Mounted to Posts</w:t>
            </w:r>
          </w:p>
          <w:p w14:paraId="52E5D043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Post near to bench on Birchley Heath Common opposite houses</w:t>
            </w:r>
          </w:p>
        </w:tc>
      </w:tr>
      <w:tr w:rsidR="007870EC" w:rsidRPr="005633BB" w14:paraId="04DD81E6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4CD790DE" w14:textId="77777777" w:rsidR="007870EC" w:rsidRPr="005633BB" w:rsidRDefault="006307F7" w:rsidP="005633BB">
            <w:pPr>
              <w:spacing w:before="120" w:after="120"/>
              <w:rPr>
                <w:b/>
                <w:sz w:val="22"/>
                <w:szCs w:val="22"/>
              </w:rPr>
            </w:pPr>
            <w:r w:rsidRPr="005633BB">
              <w:rPr>
                <w:b/>
                <w:sz w:val="22"/>
                <w:szCs w:val="22"/>
              </w:rPr>
              <w:t>BENCHES</w:t>
            </w:r>
          </w:p>
        </w:tc>
      </w:tr>
      <w:tr w:rsidR="007870EC" w:rsidRPr="005633BB" w14:paraId="300E308F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0CD0196" w14:textId="77777777" w:rsidR="007870EC" w:rsidRPr="005633BB" w:rsidRDefault="006307F7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4 no. Wooden Benches on Concrete Bases in Ansley Common</w:t>
            </w:r>
          </w:p>
          <w:p w14:paraId="13C2B7B4" w14:textId="77777777" w:rsidR="006307F7" w:rsidRPr="005633BB" w:rsidRDefault="006307F7" w:rsidP="005633B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870EC" w:rsidRPr="005633BB" w14:paraId="10EABB80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2B69B252" w14:textId="77777777" w:rsidR="007870EC" w:rsidRPr="005633BB" w:rsidRDefault="006307F7" w:rsidP="005633BB">
            <w:pPr>
              <w:spacing w:before="120" w:after="120"/>
              <w:rPr>
                <w:b/>
                <w:sz w:val="22"/>
                <w:szCs w:val="22"/>
              </w:rPr>
            </w:pPr>
            <w:r w:rsidRPr="005633BB">
              <w:rPr>
                <w:b/>
                <w:sz w:val="22"/>
                <w:szCs w:val="22"/>
              </w:rPr>
              <w:t>DOG LITTER BINS</w:t>
            </w:r>
          </w:p>
        </w:tc>
      </w:tr>
      <w:tr w:rsidR="006307F7" w:rsidRPr="005633BB" w14:paraId="498EC3BE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27CA76" w14:textId="77777777" w:rsidR="006307F7" w:rsidRPr="005633BB" w:rsidRDefault="006307F7" w:rsidP="004766B9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</w:t>
            </w:r>
            <w:r w:rsidR="004766B9">
              <w:rPr>
                <w:sz w:val="22"/>
                <w:szCs w:val="22"/>
              </w:rPr>
              <w:t xml:space="preserve"> small red</w:t>
            </w:r>
            <w:r w:rsidRPr="005633BB">
              <w:rPr>
                <w:sz w:val="22"/>
                <w:szCs w:val="22"/>
              </w:rPr>
              <w:t xml:space="preserve">. Dog Litter Bin on </w:t>
            </w:r>
            <w:r w:rsidR="00A9289D">
              <w:rPr>
                <w:sz w:val="22"/>
                <w:szCs w:val="22"/>
              </w:rPr>
              <w:t>main Coleshill Road in Ansley Common by bus shelter.</w:t>
            </w:r>
            <w:r w:rsidR="005E2014" w:rsidRPr="005633BB">
              <w:rPr>
                <w:sz w:val="22"/>
                <w:szCs w:val="22"/>
              </w:rPr>
              <w:t xml:space="preserve"> (Parish Council pay to empty this in return for NWBC paying to empty the one we </w:t>
            </w:r>
            <w:r w:rsidR="0099485A" w:rsidRPr="005633BB">
              <w:rPr>
                <w:sz w:val="22"/>
                <w:szCs w:val="22"/>
              </w:rPr>
              <w:t>installed,</w:t>
            </w:r>
            <w:r w:rsidR="005E2014" w:rsidRPr="005633BB">
              <w:rPr>
                <w:sz w:val="22"/>
                <w:szCs w:val="22"/>
              </w:rPr>
              <w:t xml:space="preserve"> and own, on their ground in Bretts Hall Recreation ground</w:t>
            </w:r>
            <w:r w:rsidR="004766B9">
              <w:rPr>
                <w:sz w:val="22"/>
                <w:szCs w:val="22"/>
              </w:rPr>
              <w:t>)</w:t>
            </w:r>
            <w:r w:rsidR="005E2014" w:rsidRPr="005633BB">
              <w:rPr>
                <w:sz w:val="22"/>
                <w:szCs w:val="22"/>
              </w:rPr>
              <w:t xml:space="preserve">. </w:t>
            </w:r>
            <w:r w:rsidR="00A9289D">
              <w:rPr>
                <w:sz w:val="22"/>
                <w:szCs w:val="22"/>
              </w:rPr>
              <w:t>This bin was originally located in</w:t>
            </w:r>
            <w:r w:rsidR="004766B9">
              <w:rPr>
                <w:sz w:val="22"/>
                <w:szCs w:val="22"/>
              </w:rPr>
              <w:t xml:space="preserve"> </w:t>
            </w:r>
            <w:r w:rsidR="00A9289D">
              <w:rPr>
                <w:sz w:val="22"/>
                <w:szCs w:val="22"/>
              </w:rPr>
              <w:t>Ansley Vi</w:t>
            </w:r>
            <w:r w:rsidR="004766B9">
              <w:rPr>
                <w:sz w:val="22"/>
                <w:szCs w:val="22"/>
              </w:rPr>
              <w:t>l</w:t>
            </w:r>
            <w:r w:rsidR="00A9289D">
              <w:rPr>
                <w:sz w:val="22"/>
                <w:szCs w:val="22"/>
              </w:rPr>
              <w:t>lage recreation ground but was replaced with a larger one which we now own as it was not big enough. It was therefore relocated to Ansley Com</w:t>
            </w:r>
            <w:r w:rsidR="004766B9">
              <w:rPr>
                <w:sz w:val="22"/>
                <w:szCs w:val="22"/>
              </w:rPr>
              <w:t>m</w:t>
            </w:r>
            <w:r w:rsidR="00A9289D">
              <w:rPr>
                <w:sz w:val="22"/>
                <w:szCs w:val="22"/>
              </w:rPr>
              <w:t>on along with one additional new bin</w:t>
            </w:r>
            <w:r w:rsidR="004766B9">
              <w:rPr>
                <w:sz w:val="22"/>
                <w:szCs w:val="22"/>
              </w:rPr>
              <w:t xml:space="preserve"> in  2015</w:t>
            </w:r>
            <w:r w:rsidR="00A9289D">
              <w:rPr>
                <w:sz w:val="22"/>
                <w:szCs w:val="22"/>
              </w:rPr>
              <w:t>.</w:t>
            </w:r>
            <w:r w:rsidR="004766B9">
              <w:rPr>
                <w:sz w:val="22"/>
                <w:szCs w:val="22"/>
              </w:rPr>
              <w:t xml:space="preserve"> (</w:t>
            </w:r>
            <w:r w:rsidR="005E2014" w:rsidRPr="005633BB">
              <w:rPr>
                <w:sz w:val="22"/>
                <w:szCs w:val="22"/>
              </w:rPr>
              <w:t xml:space="preserve"> NWBC </w:t>
            </w:r>
            <w:r w:rsidR="004766B9">
              <w:rPr>
                <w:sz w:val="22"/>
                <w:szCs w:val="22"/>
              </w:rPr>
              <w:t xml:space="preserve">also </w:t>
            </w:r>
            <w:r w:rsidR="005E2014" w:rsidRPr="005633BB">
              <w:rPr>
                <w:sz w:val="22"/>
                <w:szCs w:val="22"/>
              </w:rPr>
              <w:t>agreed to pay to empty the dog bin in Croft Mead which is on their ground on condition we bought it in the first place)</w:t>
            </w:r>
          </w:p>
        </w:tc>
      </w:tr>
    </w:tbl>
    <w:p w14:paraId="04F836AE" w14:textId="77777777" w:rsidR="0086042A" w:rsidRDefault="0086042A"/>
    <w:sectPr w:rsidR="0086042A" w:rsidSect="00322D4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37043"/>
    <w:multiLevelType w:val="hybridMultilevel"/>
    <w:tmpl w:val="BDFADAF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888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FB"/>
    <w:rsid w:val="0000118A"/>
    <w:rsid w:val="00006886"/>
    <w:rsid w:val="00014C82"/>
    <w:rsid w:val="00017474"/>
    <w:rsid w:val="00031D53"/>
    <w:rsid w:val="00065579"/>
    <w:rsid w:val="00086087"/>
    <w:rsid w:val="00092F28"/>
    <w:rsid w:val="0009461E"/>
    <w:rsid w:val="000B2F03"/>
    <w:rsid w:val="000C2EAD"/>
    <w:rsid w:val="000C4F28"/>
    <w:rsid w:val="000D445B"/>
    <w:rsid w:val="000E6F9B"/>
    <w:rsid w:val="000F189E"/>
    <w:rsid w:val="000F5F71"/>
    <w:rsid w:val="000F6D08"/>
    <w:rsid w:val="000F76B4"/>
    <w:rsid w:val="00100A77"/>
    <w:rsid w:val="001028A0"/>
    <w:rsid w:val="00111092"/>
    <w:rsid w:val="00143853"/>
    <w:rsid w:val="0016740F"/>
    <w:rsid w:val="001731DD"/>
    <w:rsid w:val="00186330"/>
    <w:rsid w:val="001A1916"/>
    <w:rsid w:val="001A6A74"/>
    <w:rsid w:val="001C1330"/>
    <w:rsid w:val="001E3568"/>
    <w:rsid w:val="001E6412"/>
    <w:rsid w:val="001F45C9"/>
    <w:rsid w:val="001F7527"/>
    <w:rsid w:val="0020541A"/>
    <w:rsid w:val="00217CB7"/>
    <w:rsid w:val="00223282"/>
    <w:rsid w:val="00224070"/>
    <w:rsid w:val="002316DF"/>
    <w:rsid w:val="00232B79"/>
    <w:rsid w:val="0026432D"/>
    <w:rsid w:val="00280A92"/>
    <w:rsid w:val="002906D5"/>
    <w:rsid w:val="00296146"/>
    <w:rsid w:val="002A1FF0"/>
    <w:rsid w:val="002A756B"/>
    <w:rsid w:val="002B022D"/>
    <w:rsid w:val="002B158B"/>
    <w:rsid w:val="002B1C1A"/>
    <w:rsid w:val="002B41EA"/>
    <w:rsid w:val="002B7839"/>
    <w:rsid w:val="002D5BC3"/>
    <w:rsid w:val="002E02B8"/>
    <w:rsid w:val="002E24E7"/>
    <w:rsid w:val="002E7899"/>
    <w:rsid w:val="002E79E6"/>
    <w:rsid w:val="002F34E6"/>
    <w:rsid w:val="00301DAB"/>
    <w:rsid w:val="00312211"/>
    <w:rsid w:val="003208AC"/>
    <w:rsid w:val="00322D45"/>
    <w:rsid w:val="0032304C"/>
    <w:rsid w:val="00331387"/>
    <w:rsid w:val="0036750B"/>
    <w:rsid w:val="00382488"/>
    <w:rsid w:val="00385E06"/>
    <w:rsid w:val="00387CDB"/>
    <w:rsid w:val="003933A1"/>
    <w:rsid w:val="003B799A"/>
    <w:rsid w:val="003D1F1C"/>
    <w:rsid w:val="003D3EC3"/>
    <w:rsid w:val="003D7C7F"/>
    <w:rsid w:val="00403F23"/>
    <w:rsid w:val="00412E4D"/>
    <w:rsid w:val="004159C3"/>
    <w:rsid w:val="00420DEF"/>
    <w:rsid w:val="00426F72"/>
    <w:rsid w:val="00463FDA"/>
    <w:rsid w:val="00474DDA"/>
    <w:rsid w:val="004766B9"/>
    <w:rsid w:val="00482B3E"/>
    <w:rsid w:val="00497675"/>
    <w:rsid w:val="004A6D39"/>
    <w:rsid w:val="004B446D"/>
    <w:rsid w:val="004D491F"/>
    <w:rsid w:val="004E2527"/>
    <w:rsid w:val="004F4A4F"/>
    <w:rsid w:val="004F4BEA"/>
    <w:rsid w:val="005113F5"/>
    <w:rsid w:val="00530103"/>
    <w:rsid w:val="0053329A"/>
    <w:rsid w:val="005529FC"/>
    <w:rsid w:val="005633BB"/>
    <w:rsid w:val="005678C9"/>
    <w:rsid w:val="00571023"/>
    <w:rsid w:val="005759EE"/>
    <w:rsid w:val="005A05B2"/>
    <w:rsid w:val="005A32E6"/>
    <w:rsid w:val="005D5F9F"/>
    <w:rsid w:val="005E0DDC"/>
    <w:rsid w:val="005E2014"/>
    <w:rsid w:val="005E5C3B"/>
    <w:rsid w:val="005F7CCA"/>
    <w:rsid w:val="0061253F"/>
    <w:rsid w:val="00612C5D"/>
    <w:rsid w:val="006307F7"/>
    <w:rsid w:val="006319D3"/>
    <w:rsid w:val="0067283A"/>
    <w:rsid w:val="00680A53"/>
    <w:rsid w:val="00683030"/>
    <w:rsid w:val="0069179B"/>
    <w:rsid w:val="006B2E01"/>
    <w:rsid w:val="006C294E"/>
    <w:rsid w:val="006E2C8B"/>
    <w:rsid w:val="006E7CFC"/>
    <w:rsid w:val="0071169C"/>
    <w:rsid w:val="00714A1C"/>
    <w:rsid w:val="0071614F"/>
    <w:rsid w:val="007255FB"/>
    <w:rsid w:val="007268C8"/>
    <w:rsid w:val="00727206"/>
    <w:rsid w:val="00731EC3"/>
    <w:rsid w:val="00732DE3"/>
    <w:rsid w:val="0073599D"/>
    <w:rsid w:val="00745FF5"/>
    <w:rsid w:val="00751AC3"/>
    <w:rsid w:val="00767B38"/>
    <w:rsid w:val="007870EC"/>
    <w:rsid w:val="007B38FD"/>
    <w:rsid w:val="007B5870"/>
    <w:rsid w:val="007D476A"/>
    <w:rsid w:val="008226A9"/>
    <w:rsid w:val="00822ADC"/>
    <w:rsid w:val="00845DC8"/>
    <w:rsid w:val="00846BD0"/>
    <w:rsid w:val="0085518E"/>
    <w:rsid w:val="00855C2A"/>
    <w:rsid w:val="0086042A"/>
    <w:rsid w:val="008608E6"/>
    <w:rsid w:val="00877A8C"/>
    <w:rsid w:val="008831E2"/>
    <w:rsid w:val="008949A9"/>
    <w:rsid w:val="008955C0"/>
    <w:rsid w:val="00897B01"/>
    <w:rsid w:val="008D7755"/>
    <w:rsid w:val="008E2D82"/>
    <w:rsid w:val="008E5280"/>
    <w:rsid w:val="008F7A48"/>
    <w:rsid w:val="00927BA2"/>
    <w:rsid w:val="00941817"/>
    <w:rsid w:val="00980E8A"/>
    <w:rsid w:val="0099171F"/>
    <w:rsid w:val="0099485A"/>
    <w:rsid w:val="009A1000"/>
    <w:rsid w:val="009B40E9"/>
    <w:rsid w:val="009E5B69"/>
    <w:rsid w:val="009F6B19"/>
    <w:rsid w:val="00A00330"/>
    <w:rsid w:val="00A116FE"/>
    <w:rsid w:val="00A43323"/>
    <w:rsid w:val="00A54D6E"/>
    <w:rsid w:val="00A70C40"/>
    <w:rsid w:val="00A71E44"/>
    <w:rsid w:val="00A8647E"/>
    <w:rsid w:val="00A87961"/>
    <w:rsid w:val="00A90A0E"/>
    <w:rsid w:val="00A9289D"/>
    <w:rsid w:val="00A94698"/>
    <w:rsid w:val="00A9675B"/>
    <w:rsid w:val="00AB3376"/>
    <w:rsid w:val="00AD71B0"/>
    <w:rsid w:val="00AE34B8"/>
    <w:rsid w:val="00AF377E"/>
    <w:rsid w:val="00AF7C30"/>
    <w:rsid w:val="00B06A80"/>
    <w:rsid w:val="00B07C4D"/>
    <w:rsid w:val="00B23251"/>
    <w:rsid w:val="00B253AC"/>
    <w:rsid w:val="00B43868"/>
    <w:rsid w:val="00B45CFD"/>
    <w:rsid w:val="00B57265"/>
    <w:rsid w:val="00B60BB6"/>
    <w:rsid w:val="00B67CD8"/>
    <w:rsid w:val="00B7583B"/>
    <w:rsid w:val="00B85DD1"/>
    <w:rsid w:val="00B927EB"/>
    <w:rsid w:val="00BA09FC"/>
    <w:rsid w:val="00BE0F46"/>
    <w:rsid w:val="00BF4BDC"/>
    <w:rsid w:val="00C031B9"/>
    <w:rsid w:val="00C2302D"/>
    <w:rsid w:val="00C3061D"/>
    <w:rsid w:val="00C55657"/>
    <w:rsid w:val="00C55C53"/>
    <w:rsid w:val="00C652A7"/>
    <w:rsid w:val="00C70E97"/>
    <w:rsid w:val="00C730A8"/>
    <w:rsid w:val="00C74CA4"/>
    <w:rsid w:val="00C936D4"/>
    <w:rsid w:val="00C9524A"/>
    <w:rsid w:val="00CB6FFC"/>
    <w:rsid w:val="00CC1133"/>
    <w:rsid w:val="00CC1D6C"/>
    <w:rsid w:val="00CC6C00"/>
    <w:rsid w:val="00CD3CE7"/>
    <w:rsid w:val="00CD3FD6"/>
    <w:rsid w:val="00D27B1B"/>
    <w:rsid w:val="00D3381C"/>
    <w:rsid w:val="00D4771F"/>
    <w:rsid w:val="00D52815"/>
    <w:rsid w:val="00D54EE7"/>
    <w:rsid w:val="00D67CCF"/>
    <w:rsid w:val="00D8594A"/>
    <w:rsid w:val="00D93DA9"/>
    <w:rsid w:val="00D96394"/>
    <w:rsid w:val="00D964EC"/>
    <w:rsid w:val="00DA078F"/>
    <w:rsid w:val="00DB011F"/>
    <w:rsid w:val="00DD1330"/>
    <w:rsid w:val="00DF463D"/>
    <w:rsid w:val="00E050C5"/>
    <w:rsid w:val="00E122F4"/>
    <w:rsid w:val="00E14977"/>
    <w:rsid w:val="00E30C95"/>
    <w:rsid w:val="00E33CED"/>
    <w:rsid w:val="00E3455E"/>
    <w:rsid w:val="00E44717"/>
    <w:rsid w:val="00EB3663"/>
    <w:rsid w:val="00EE19E0"/>
    <w:rsid w:val="00F113AB"/>
    <w:rsid w:val="00F1241F"/>
    <w:rsid w:val="00F14EA8"/>
    <w:rsid w:val="00F16847"/>
    <w:rsid w:val="00F320F0"/>
    <w:rsid w:val="00F33A0F"/>
    <w:rsid w:val="00F41580"/>
    <w:rsid w:val="00F52BEA"/>
    <w:rsid w:val="00F63288"/>
    <w:rsid w:val="00FA53E2"/>
    <w:rsid w:val="00FA60EC"/>
    <w:rsid w:val="00FB52A6"/>
    <w:rsid w:val="00FB77AA"/>
    <w:rsid w:val="00FB7C2A"/>
    <w:rsid w:val="00FC471E"/>
    <w:rsid w:val="00FE03CB"/>
    <w:rsid w:val="00FE0B60"/>
    <w:rsid w:val="00FE3BFD"/>
    <w:rsid w:val="00FE4279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80888B"/>
  <w15:chartTrackingRefBased/>
  <w15:docId w15:val="{7F67EB3D-1A4B-4F47-911E-F32B5176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7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3837</Words>
  <Characters>21875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cp:lastModifiedBy>kevin hayes</cp:lastModifiedBy>
  <cp:revision>3</cp:revision>
  <cp:lastPrinted>2022-02-22T11:15:00Z</cp:lastPrinted>
  <dcterms:created xsi:type="dcterms:W3CDTF">2022-02-22T11:18:00Z</dcterms:created>
  <dcterms:modified xsi:type="dcterms:W3CDTF">2022-05-09T14:46:00Z</dcterms:modified>
</cp:coreProperties>
</file>